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A011" w14:textId="374F6D32" w:rsidR="007352AF" w:rsidRPr="007352AF" w:rsidRDefault="007352AF" w:rsidP="00DC2A1D">
      <w:pPr>
        <w:pStyle w:val="Heading1"/>
        <w:spacing w:before="0"/>
        <w:jc w:val="center"/>
        <w:rPr>
          <w:lang w:val="en-US"/>
        </w:rPr>
      </w:pPr>
      <w:r w:rsidRPr="007352AF">
        <w:rPr>
          <w:lang w:val="en-US"/>
        </w:rPr>
        <w:t>Terms &amp; Conditions</w:t>
      </w:r>
      <w:r>
        <w:rPr>
          <w:lang w:val="en-US"/>
        </w:rPr>
        <w:br/>
      </w:r>
      <w:r w:rsidR="00627FD7">
        <w:rPr>
          <w:lang w:val="en-US"/>
        </w:rPr>
        <w:t>Pitch Perfect</w:t>
      </w:r>
    </w:p>
    <w:p w14:paraId="0A5C881E" w14:textId="4CB7545E" w:rsidR="007352AF" w:rsidRDefault="007352AF" w:rsidP="007352AF">
      <w:r w:rsidRPr="007352AF">
        <w:t xml:space="preserve">These terms and conditions govern any application to the </w:t>
      </w:r>
      <w:r w:rsidR="00627FD7">
        <w:rPr>
          <w:color w:val="000000" w:themeColor="text1"/>
        </w:rPr>
        <w:t>Pitch Perfect</w:t>
      </w:r>
      <w:r w:rsidR="00596BBE" w:rsidRPr="00CE037A">
        <w:rPr>
          <w:color w:val="000000" w:themeColor="text1"/>
        </w:rPr>
        <w:t xml:space="preserve"> Programme</w:t>
      </w:r>
      <w:r w:rsidRPr="00CE037A">
        <w:rPr>
          <w:color w:val="000000" w:themeColor="text1"/>
        </w:rPr>
        <w:t xml:space="preserve"> </w:t>
      </w:r>
      <w:r w:rsidR="00CE037A">
        <w:rPr>
          <w:color w:val="000000" w:themeColor="text1"/>
        </w:rPr>
        <w:t>(“</w:t>
      </w:r>
      <w:r w:rsidR="00CE037A" w:rsidRPr="00CE037A">
        <w:rPr>
          <w:b/>
          <w:color w:val="000000" w:themeColor="text1"/>
        </w:rPr>
        <w:t>the Programme</w:t>
      </w:r>
      <w:r w:rsidR="00CE037A">
        <w:rPr>
          <w:color w:val="000000" w:themeColor="text1"/>
        </w:rPr>
        <w:t xml:space="preserve">”) </w:t>
      </w:r>
      <w:r w:rsidRPr="007352AF">
        <w:t>run by The Space Community Interest Company (“</w:t>
      </w:r>
      <w:r w:rsidRPr="002646A2">
        <w:rPr>
          <w:b/>
        </w:rPr>
        <w:t>The Space</w:t>
      </w:r>
      <w:r w:rsidRPr="007352AF">
        <w:t>”). Please read these terms and conditions carefully before applying. By applying, you accept these terms and conditions and agree to comply with them.</w:t>
      </w:r>
    </w:p>
    <w:p w14:paraId="1ADE9582" w14:textId="77777777" w:rsidR="007352AF" w:rsidRPr="007352AF" w:rsidRDefault="007352AF" w:rsidP="007352AF"/>
    <w:p w14:paraId="3877FBB9" w14:textId="77777777" w:rsidR="00F1447A" w:rsidRDefault="00627FD7" w:rsidP="000441A6">
      <w:pPr>
        <w:pStyle w:val="NumB1"/>
      </w:pPr>
      <w:r>
        <w:t>The Programme is open to all individual artists</w:t>
      </w:r>
      <w:r w:rsidR="00F1447A">
        <w:t>,</w:t>
      </w:r>
      <w:r>
        <w:t xml:space="preserve"> creative practitioners </w:t>
      </w:r>
      <w:r w:rsidR="00F1447A">
        <w:t xml:space="preserve">and cultural and heritage organisations based in the West Midlands. </w:t>
      </w:r>
    </w:p>
    <w:p w14:paraId="5C5C437D" w14:textId="4010EF2D" w:rsidR="00627FD7" w:rsidRDefault="00F1447A" w:rsidP="00F1447A">
      <w:pPr>
        <w:pStyle w:val="NumB1"/>
        <w:numPr>
          <w:ilvl w:val="0"/>
          <w:numId w:val="0"/>
        </w:numPr>
        <w:ind w:left="567"/>
      </w:pPr>
      <w:r>
        <w:t xml:space="preserve">For individual artists, this means that </w:t>
      </w:r>
      <w:proofErr w:type="gramStart"/>
      <w:r>
        <w:t>at</w:t>
      </w:r>
      <w:proofErr w:type="gramEnd"/>
      <w:r>
        <w:t xml:space="preserve"> 1 September 2022, the lead artist(s) must be</w:t>
      </w:r>
      <w:r w:rsidR="00EA500B">
        <w:t xml:space="preserve"> </w:t>
      </w:r>
      <w:r>
        <w:t>resident, studying or working in the West Midlands, UK.</w:t>
      </w:r>
    </w:p>
    <w:p w14:paraId="641EF079" w14:textId="1948DB25" w:rsidR="00F1447A" w:rsidRPr="00EA500B" w:rsidRDefault="00F1447A" w:rsidP="19931DD6">
      <w:pPr>
        <w:pStyle w:val="NumB1"/>
        <w:numPr>
          <w:ilvl w:val="0"/>
          <w:numId w:val="0"/>
        </w:numPr>
        <w:ind w:left="567"/>
        <w:rPr>
          <w:rFonts w:cstheme="minorBidi"/>
        </w:rPr>
      </w:pPr>
      <w:r>
        <w:t xml:space="preserve">Cultural or heritage organisations must have a registered office in the West Midlands. Organisations can include museums, libraries, community organisations and local </w:t>
      </w:r>
      <w:r w:rsidRPr="19931DD6">
        <w:rPr>
          <w:rFonts w:cstheme="minorBidi"/>
        </w:rPr>
        <w:t xml:space="preserve">authorities, where the project has a cultural focus. </w:t>
      </w:r>
    </w:p>
    <w:p w14:paraId="37E6163F" w14:textId="1230C18B" w:rsidR="000441A6" w:rsidRDefault="00F1447A" w:rsidP="00EA500B">
      <w:pPr>
        <w:pStyle w:val="paragraph"/>
        <w:spacing w:before="0" w:beforeAutospacing="0" w:after="0" w:afterAutospacing="0"/>
        <w:ind w:left="567"/>
        <w:textAlignment w:val="baseline"/>
        <w:rPr>
          <w:rFonts w:asciiTheme="minorHAnsi" w:hAnsiTheme="minorHAnsi" w:cstheme="minorHAnsi"/>
          <w:sz w:val="22"/>
          <w:szCs w:val="22"/>
        </w:rPr>
      </w:pPr>
      <w:r w:rsidRPr="00EA500B">
        <w:rPr>
          <w:rFonts w:asciiTheme="minorHAnsi" w:hAnsiTheme="minorHAnsi" w:cstheme="minorHAnsi"/>
          <w:sz w:val="22"/>
          <w:szCs w:val="22"/>
          <w:lang w:val="en-US"/>
        </w:rPr>
        <w:t xml:space="preserve">The “West Midlands” is defined as comprising the following local authorities: </w:t>
      </w:r>
      <w:r w:rsidRPr="00EA500B">
        <w:rPr>
          <w:rFonts w:asciiTheme="minorHAnsi" w:hAnsiTheme="minorHAnsi" w:cstheme="minorHAnsi"/>
          <w:sz w:val="22"/>
          <w:szCs w:val="22"/>
        </w:rPr>
        <w:t xml:space="preserve">Birmingham, Bromsgrove, Cannock Chase, Coventry, Dudley, East Staffordshire, Herefordshire, Lichfield, Malvern Hills, Newcastle-under-Lyme, North Warwickshire, Nuneaton and Bedworth, Redditch, Rugby, Sandwell, Shropshire, Solihull, South Staffordshire, Stafford, Staffordshire Moorlands, Stoke-on-Trent, Stratford-on-Avon, Tamworth, Telford and Wrekin, Walsall, Warwick, Wolverhampton, Worcester, Wychavon, Wyre Forest. </w:t>
      </w:r>
    </w:p>
    <w:p w14:paraId="737DA6D8" w14:textId="77777777" w:rsidR="00EA500B" w:rsidRPr="00EA500B" w:rsidRDefault="00EA500B" w:rsidP="00EA500B">
      <w:pPr>
        <w:pStyle w:val="paragraph"/>
        <w:spacing w:before="0" w:beforeAutospacing="0" w:after="0" w:afterAutospacing="0"/>
        <w:ind w:left="567"/>
        <w:textAlignment w:val="baseline"/>
        <w:rPr>
          <w:rFonts w:asciiTheme="minorHAnsi" w:hAnsiTheme="minorHAnsi" w:cstheme="minorHAnsi"/>
          <w:sz w:val="22"/>
          <w:szCs w:val="22"/>
        </w:rPr>
      </w:pPr>
    </w:p>
    <w:p w14:paraId="1CC345E8" w14:textId="13A84C3D" w:rsidR="00E15C22" w:rsidRPr="00E15C22" w:rsidRDefault="00E15C22" w:rsidP="00E15C22">
      <w:pPr>
        <w:pStyle w:val="NumB1"/>
        <w:rPr>
          <w:lang w:val="en-US"/>
        </w:rPr>
      </w:pPr>
      <w:r>
        <w:rPr>
          <w:lang w:val="en-US"/>
        </w:rPr>
        <w:t>Only one application can be submitted by each applicant.</w:t>
      </w:r>
    </w:p>
    <w:p w14:paraId="163D835C" w14:textId="77777777" w:rsidR="00E15C22" w:rsidRPr="007352AF" w:rsidRDefault="00E15C22" w:rsidP="00E15C22">
      <w:pPr>
        <w:pStyle w:val="NumB1"/>
        <w:rPr>
          <w:lang w:val="en-US"/>
        </w:rPr>
      </w:pPr>
      <w:r w:rsidRPr="007352AF">
        <w:rPr>
          <w:lang w:val="en-US"/>
        </w:rPr>
        <w:t xml:space="preserve">The person who submits your application is responsible for compliance with the </w:t>
      </w:r>
      <w:r>
        <w:rPr>
          <w:lang w:val="en-US"/>
        </w:rPr>
        <w:t>T</w:t>
      </w:r>
      <w:r w:rsidRPr="007352AF">
        <w:rPr>
          <w:lang w:val="en-US"/>
        </w:rPr>
        <w:t xml:space="preserve">erms and </w:t>
      </w:r>
      <w:r>
        <w:rPr>
          <w:lang w:val="en-US"/>
        </w:rPr>
        <w:t>C</w:t>
      </w:r>
      <w:r w:rsidRPr="007352AF">
        <w:rPr>
          <w:lang w:val="en-US"/>
        </w:rPr>
        <w:t>onditions by any</w:t>
      </w:r>
      <w:r>
        <w:rPr>
          <w:lang w:val="en-US"/>
        </w:rPr>
        <w:t>one participating in your application or project.</w:t>
      </w:r>
    </w:p>
    <w:p w14:paraId="2BE0E24C" w14:textId="77777777" w:rsidR="007352AF" w:rsidRPr="007352AF" w:rsidRDefault="007352AF" w:rsidP="007352AF">
      <w:pPr>
        <w:pStyle w:val="NumB1"/>
        <w:rPr>
          <w:lang w:val="en-US"/>
        </w:rPr>
      </w:pPr>
      <w:r w:rsidRPr="007352AF">
        <w:rPr>
          <w:lang w:val="en-US"/>
        </w:rPr>
        <w:t>The person who submits your application must be aged 18 or above on the date of the submission deadline.  Proof of age and identity may be requested.</w:t>
      </w:r>
    </w:p>
    <w:p w14:paraId="6D564816" w14:textId="060928A3" w:rsidR="007352AF" w:rsidRPr="007352AF" w:rsidRDefault="007352AF" w:rsidP="007352AF">
      <w:pPr>
        <w:pStyle w:val="NumB1"/>
        <w:rPr>
          <w:lang w:val="en-US"/>
        </w:rPr>
      </w:pPr>
      <w:r w:rsidRPr="007352AF">
        <w:rPr>
          <w:lang w:val="en-US"/>
        </w:rPr>
        <w:t xml:space="preserve">Nobody </w:t>
      </w:r>
      <w:r w:rsidR="00773D5E">
        <w:rPr>
          <w:lang w:val="en-US"/>
        </w:rPr>
        <w:t xml:space="preserve">participating </w:t>
      </w:r>
      <w:r w:rsidRPr="007352AF">
        <w:rPr>
          <w:lang w:val="en-US"/>
        </w:rPr>
        <w:t>in your application can be employed by The Space</w:t>
      </w:r>
      <w:r w:rsidR="00773D5E">
        <w:rPr>
          <w:lang w:val="en-US"/>
        </w:rPr>
        <w:t xml:space="preserve"> or Arts Council England</w:t>
      </w:r>
      <w:r w:rsidRPr="007352AF">
        <w:rPr>
          <w:lang w:val="en-US"/>
        </w:rPr>
        <w:t>.</w:t>
      </w:r>
    </w:p>
    <w:p w14:paraId="64DC6F6A" w14:textId="3E341A2A" w:rsidR="007352AF" w:rsidRPr="000D0B19" w:rsidRDefault="007352AF" w:rsidP="19931DD6">
      <w:pPr>
        <w:pStyle w:val="NumB1"/>
        <w:rPr>
          <w:lang w:val="en-US"/>
        </w:rPr>
      </w:pPr>
      <w:r w:rsidRPr="19931DD6">
        <w:rPr>
          <w:lang w:val="en-US"/>
        </w:rPr>
        <w:t>The deadline for applications is</w:t>
      </w:r>
      <w:r w:rsidR="00596BBE" w:rsidRPr="19931DD6">
        <w:rPr>
          <w:lang w:val="en-US"/>
        </w:rPr>
        <w:t xml:space="preserve"> </w:t>
      </w:r>
      <w:r w:rsidR="00EA500B" w:rsidRPr="19931DD6">
        <w:rPr>
          <w:b/>
          <w:bCs/>
          <w:lang w:val="en-US"/>
        </w:rPr>
        <w:t>5pm on Thursday 15 September 2022</w:t>
      </w:r>
      <w:r w:rsidRPr="19931DD6">
        <w:rPr>
          <w:lang w:val="en-US"/>
        </w:rPr>
        <w:t xml:space="preserve">. </w:t>
      </w:r>
    </w:p>
    <w:p w14:paraId="1C9951A9" w14:textId="6908A3FB" w:rsidR="007352AF" w:rsidRPr="000D0B19" w:rsidRDefault="007352AF" w:rsidP="19931DD6">
      <w:pPr>
        <w:pStyle w:val="NumB1"/>
        <w:rPr>
          <w:lang w:val="en-US"/>
        </w:rPr>
      </w:pPr>
      <w:r w:rsidRPr="19931DD6">
        <w:rPr>
          <w:lang w:val="en-US"/>
        </w:rPr>
        <w:t>We will acknowledge your application</w:t>
      </w:r>
      <w:r w:rsidR="00CE037A" w:rsidRPr="19931DD6">
        <w:rPr>
          <w:lang w:val="en-US"/>
        </w:rPr>
        <w:t xml:space="preserve"> with an email</w:t>
      </w:r>
      <w:r w:rsidRPr="19931DD6">
        <w:rPr>
          <w:lang w:val="en-US"/>
        </w:rPr>
        <w:t xml:space="preserve"> when we receive it. </w:t>
      </w:r>
      <w:r w:rsidR="000D0B19" w:rsidRPr="19931DD6">
        <w:rPr>
          <w:lang w:val="en-US"/>
        </w:rPr>
        <w:t xml:space="preserve">Your application will then be assessed using the criteria and process set out in the </w:t>
      </w:r>
      <w:r w:rsidR="00043E31">
        <w:rPr>
          <w:lang w:val="en-US"/>
        </w:rPr>
        <w:t>Application Gu</w:t>
      </w:r>
      <w:r w:rsidR="00127528">
        <w:rPr>
          <w:lang w:val="en-US"/>
        </w:rPr>
        <w:t>i</w:t>
      </w:r>
      <w:r w:rsidR="00043E31">
        <w:rPr>
          <w:lang w:val="en-US"/>
        </w:rPr>
        <w:t xml:space="preserve">dance </w:t>
      </w:r>
    </w:p>
    <w:p w14:paraId="122EDD84" w14:textId="77777777" w:rsidR="000D0B19" w:rsidRPr="007352AF" w:rsidRDefault="000D0B19" w:rsidP="000D0B19">
      <w:pPr>
        <w:pStyle w:val="NumB1"/>
        <w:numPr>
          <w:ilvl w:val="0"/>
          <w:numId w:val="19"/>
        </w:numPr>
        <w:rPr>
          <w:lang w:val="en-US"/>
        </w:rPr>
      </w:pPr>
      <w:r w:rsidRPr="19931DD6">
        <w:rPr>
          <w:lang w:val="en-US"/>
        </w:rPr>
        <w:t>The decision of The Space about the eligibility of applications, those shortlisted and those selected to be contracted is final. We will not enter into correspondence about applications that are not selected.</w:t>
      </w:r>
    </w:p>
    <w:p w14:paraId="2B161ADA" w14:textId="5AA177B6" w:rsidR="007352AF" w:rsidRDefault="007352AF" w:rsidP="00CE037A">
      <w:pPr>
        <w:pStyle w:val="NumB1"/>
        <w:rPr>
          <w:lang w:val="en-US"/>
        </w:rPr>
      </w:pPr>
      <w:r w:rsidRPr="19931DD6">
        <w:rPr>
          <w:lang w:val="en-US"/>
        </w:rPr>
        <w:t>By submitting you</w:t>
      </w:r>
      <w:r w:rsidR="00CE037A" w:rsidRPr="19931DD6">
        <w:rPr>
          <w:lang w:val="en-US"/>
        </w:rPr>
        <w:t>r application, you confirm that a</w:t>
      </w:r>
      <w:r w:rsidRPr="19931DD6">
        <w:rPr>
          <w:lang w:val="en-US"/>
        </w:rPr>
        <w:t>ll information submitted by you is true, accurate and complete</w:t>
      </w:r>
      <w:r w:rsidR="00CE037A" w:rsidRPr="19931DD6">
        <w:rPr>
          <w:lang w:val="en-US"/>
        </w:rPr>
        <w:t>.</w:t>
      </w:r>
    </w:p>
    <w:p w14:paraId="7F7A6E95" w14:textId="3AA7ACE0" w:rsidR="000D0B19" w:rsidRPr="000D0B19" w:rsidRDefault="000D0B19" w:rsidP="000D0B19">
      <w:pPr>
        <w:pStyle w:val="NumB1"/>
        <w:rPr>
          <w:lang w:val="en-US"/>
        </w:rPr>
      </w:pPr>
      <w:r w:rsidRPr="19931DD6">
        <w:rPr>
          <w:lang w:val="en-US"/>
        </w:rPr>
        <w:lastRenderedPageBreak/>
        <w:t xml:space="preserve">If we choose to shortlist your project or invest in its development or </w:t>
      </w:r>
      <w:r w:rsidR="0092566B" w:rsidRPr="19931DD6">
        <w:rPr>
          <w:lang w:val="en-US"/>
        </w:rPr>
        <w:t xml:space="preserve">it </w:t>
      </w:r>
      <w:r w:rsidRPr="19931DD6">
        <w:rPr>
          <w:lang w:val="en-US"/>
        </w:rPr>
        <w:t>proceed</w:t>
      </w:r>
      <w:r w:rsidR="0092566B" w:rsidRPr="19931DD6">
        <w:rPr>
          <w:lang w:val="en-US"/>
        </w:rPr>
        <w:t>s</w:t>
      </w:r>
      <w:r w:rsidRPr="19931DD6">
        <w:rPr>
          <w:lang w:val="en-US"/>
        </w:rPr>
        <w:t xml:space="preserve"> to a full commission, you will permit The Space to conduct background checks to verify any of the information you have supplied. You agree to provide us with any assistance or further information necessary to do this.</w:t>
      </w:r>
    </w:p>
    <w:p w14:paraId="4F8E2889" w14:textId="77777777" w:rsidR="00271160" w:rsidRDefault="00271160" w:rsidP="00271160">
      <w:pPr>
        <w:pStyle w:val="NumB1"/>
        <w:numPr>
          <w:ilvl w:val="0"/>
          <w:numId w:val="19"/>
        </w:numPr>
        <w:rPr>
          <w:lang w:val="en-US"/>
        </w:rPr>
      </w:pPr>
      <w:r w:rsidRPr="19931DD6">
        <w:rPr>
          <w:lang w:val="en-US"/>
        </w:rPr>
        <w:t>The Space will only use the information that you provide, including your personal data (“</w:t>
      </w:r>
      <w:r w:rsidRPr="19931DD6">
        <w:rPr>
          <w:b/>
          <w:bCs/>
          <w:lang w:val="en-US"/>
        </w:rPr>
        <w:t>the Provided Information</w:t>
      </w:r>
      <w:r w:rsidRPr="19931DD6">
        <w:rPr>
          <w:lang w:val="en-US"/>
        </w:rPr>
        <w:t>”), for the following purposes (“</w:t>
      </w:r>
      <w:r w:rsidRPr="19931DD6">
        <w:rPr>
          <w:b/>
          <w:bCs/>
          <w:lang w:val="en-US"/>
        </w:rPr>
        <w:t>the Purposes</w:t>
      </w:r>
      <w:r w:rsidRPr="19931DD6">
        <w:rPr>
          <w:lang w:val="en-US"/>
        </w:rPr>
        <w:t>”):</w:t>
      </w:r>
    </w:p>
    <w:p w14:paraId="1BB5FDB1" w14:textId="24929E11" w:rsidR="00271160" w:rsidRPr="006E2D58" w:rsidRDefault="00271160" w:rsidP="00271160">
      <w:pPr>
        <w:pStyle w:val="B1"/>
        <w:numPr>
          <w:ilvl w:val="0"/>
          <w:numId w:val="8"/>
        </w:numPr>
        <w:rPr>
          <w:lang w:val="en-US"/>
        </w:rPr>
      </w:pPr>
      <w:r>
        <w:rPr>
          <w:lang w:val="en-US"/>
        </w:rPr>
        <w:t>A</w:t>
      </w:r>
      <w:r w:rsidRPr="006E2D58">
        <w:rPr>
          <w:lang w:val="en-US"/>
        </w:rPr>
        <w:t xml:space="preserve">dministering the </w:t>
      </w:r>
      <w:r>
        <w:rPr>
          <w:lang w:val="en-US"/>
        </w:rPr>
        <w:t>application process</w:t>
      </w:r>
    </w:p>
    <w:p w14:paraId="2FD234B0" w14:textId="779C338D" w:rsidR="00271160" w:rsidRDefault="00271160" w:rsidP="00271160">
      <w:pPr>
        <w:pStyle w:val="B1"/>
        <w:numPr>
          <w:ilvl w:val="0"/>
          <w:numId w:val="8"/>
        </w:numPr>
        <w:rPr>
          <w:lang w:val="en-US"/>
        </w:rPr>
      </w:pPr>
      <w:r>
        <w:rPr>
          <w:lang w:val="en-US"/>
        </w:rPr>
        <w:t>Monitoring</w:t>
      </w:r>
      <w:r w:rsidRPr="006E2D58">
        <w:rPr>
          <w:lang w:val="en-US"/>
        </w:rPr>
        <w:t xml:space="preserve"> the diversity of applicants</w:t>
      </w:r>
    </w:p>
    <w:p w14:paraId="2E3BFF0F" w14:textId="77777777" w:rsidR="00271160" w:rsidRDefault="00271160" w:rsidP="00271160">
      <w:pPr>
        <w:pStyle w:val="B1"/>
        <w:numPr>
          <w:ilvl w:val="0"/>
          <w:numId w:val="8"/>
        </w:numPr>
        <w:rPr>
          <w:lang w:val="en-US"/>
        </w:rPr>
      </w:pPr>
      <w:r>
        <w:rPr>
          <w:lang w:val="en-US"/>
        </w:rPr>
        <w:t xml:space="preserve">Selecting </w:t>
      </w:r>
      <w:r w:rsidRPr="006E2D58">
        <w:rPr>
          <w:lang w:val="en-US"/>
        </w:rPr>
        <w:t>and contracting successful applicants</w:t>
      </w:r>
    </w:p>
    <w:p w14:paraId="4EB4A1FD" w14:textId="67B23A1E" w:rsidR="00271160" w:rsidRDefault="00271160" w:rsidP="00271160">
      <w:pPr>
        <w:pStyle w:val="B1"/>
        <w:numPr>
          <w:ilvl w:val="0"/>
          <w:numId w:val="8"/>
        </w:numPr>
        <w:rPr>
          <w:lang w:val="en-US"/>
        </w:rPr>
      </w:pPr>
      <w:r>
        <w:rPr>
          <w:lang w:val="en-US"/>
        </w:rPr>
        <w:t>E</w:t>
      </w:r>
      <w:r w:rsidRPr="006E2D58">
        <w:rPr>
          <w:lang w:val="en-US"/>
        </w:rPr>
        <w:t xml:space="preserve">valuating the </w:t>
      </w:r>
      <w:r>
        <w:rPr>
          <w:lang w:val="en-US"/>
        </w:rPr>
        <w:t>outcomes and impacts</w:t>
      </w:r>
      <w:r w:rsidRPr="006E2D58">
        <w:rPr>
          <w:lang w:val="en-US"/>
        </w:rPr>
        <w:t xml:space="preserve"> of </w:t>
      </w:r>
      <w:r>
        <w:rPr>
          <w:lang w:val="en-US"/>
        </w:rPr>
        <w:t xml:space="preserve">the </w:t>
      </w:r>
      <w:proofErr w:type="spellStart"/>
      <w:r>
        <w:rPr>
          <w:lang w:val="en-US"/>
        </w:rPr>
        <w:t>programme</w:t>
      </w:r>
      <w:proofErr w:type="spellEnd"/>
    </w:p>
    <w:p w14:paraId="02B741F4" w14:textId="77777777" w:rsidR="00271160" w:rsidRDefault="00271160" w:rsidP="00271160">
      <w:pPr>
        <w:pStyle w:val="B1"/>
        <w:numPr>
          <w:ilvl w:val="0"/>
          <w:numId w:val="8"/>
        </w:numPr>
        <w:rPr>
          <w:lang w:val="en-US"/>
        </w:rPr>
      </w:pPr>
      <w:r>
        <w:rPr>
          <w:lang w:val="en-US"/>
        </w:rPr>
        <w:t xml:space="preserve">Evaluating The Space’s performance in managing the </w:t>
      </w:r>
      <w:proofErr w:type="spellStart"/>
      <w:r>
        <w:rPr>
          <w:lang w:val="en-US"/>
        </w:rPr>
        <w:t>programme</w:t>
      </w:r>
      <w:proofErr w:type="spellEnd"/>
    </w:p>
    <w:p w14:paraId="09E5CA4A" w14:textId="4D9FE737" w:rsidR="00271160" w:rsidRPr="00271160" w:rsidRDefault="00271160" w:rsidP="00271160">
      <w:pPr>
        <w:pStyle w:val="B1"/>
        <w:numPr>
          <w:ilvl w:val="0"/>
          <w:numId w:val="0"/>
        </w:numPr>
        <w:ind w:left="567"/>
        <w:rPr>
          <w:lang w:val="en-US"/>
        </w:rPr>
      </w:pPr>
      <w:r>
        <w:rPr>
          <w:lang w:val="en-US"/>
        </w:rPr>
        <w:t>You agree that we may share</w:t>
      </w:r>
      <w:r w:rsidRPr="007352AF">
        <w:rPr>
          <w:lang w:val="en-US"/>
        </w:rPr>
        <w:t xml:space="preserve"> the</w:t>
      </w:r>
      <w:r>
        <w:rPr>
          <w:lang w:val="en-US"/>
        </w:rPr>
        <w:t xml:space="preserve"> Provided</w:t>
      </w:r>
      <w:r w:rsidRPr="007352AF">
        <w:rPr>
          <w:lang w:val="en-US"/>
        </w:rPr>
        <w:t xml:space="preserve"> </w:t>
      </w:r>
      <w:r>
        <w:rPr>
          <w:lang w:val="en-US"/>
        </w:rPr>
        <w:t>I</w:t>
      </w:r>
      <w:r w:rsidRPr="007352AF">
        <w:rPr>
          <w:lang w:val="en-US"/>
        </w:rPr>
        <w:t xml:space="preserve">nformation with our </w:t>
      </w:r>
      <w:r>
        <w:rPr>
          <w:lang w:val="en-US"/>
        </w:rPr>
        <w:t>funders</w:t>
      </w:r>
      <w:r w:rsidRPr="007352AF">
        <w:rPr>
          <w:lang w:val="en-US"/>
        </w:rPr>
        <w:t xml:space="preserve"> and </w:t>
      </w:r>
      <w:r>
        <w:rPr>
          <w:lang w:val="en-US"/>
        </w:rPr>
        <w:t>our contracted freelance associates</w:t>
      </w:r>
      <w:r w:rsidR="009743A8">
        <w:rPr>
          <w:lang w:val="en-US"/>
        </w:rPr>
        <w:t>,</w:t>
      </w:r>
      <w:r>
        <w:rPr>
          <w:lang w:val="en-US"/>
        </w:rPr>
        <w:t xml:space="preserve"> subject to appropriate confidentiality agreements and</w:t>
      </w:r>
      <w:r w:rsidRPr="007352AF">
        <w:rPr>
          <w:lang w:val="en-US"/>
        </w:rPr>
        <w:t xml:space="preserve"> only </w:t>
      </w:r>
      <w:r>
        <w:rPr>
          <w:lang w:val="en-US"/>
        </w:rPr>
        <w:t>to the extent necessary to enable the achievement of the</w:t>
      </w:r>
      <w:r w:rsidRPr="007352AF">
        <w:rPr>
          <w:lang w:val="en-US"/>
        </w:rPr>
        <w:t xml:space="preserve"> </w:t>
      </w:r>
      <w:r>
        <w:rPr>
          <w:lang w:val="en-US"/>
        </w:rPr>
        <w:t>P</w:t>
      </w:r>
      <w:r w:rsidRPr="007352AF">
        <w:rPr>
          <w:lang w:val="en-US"/>
        </w:rPr>
        <w:t>urposes</w:t>
      </w:r>
      <w:r>
        <w:rPr>
          <w:lang w:val="en-US"/>
        </w:rPr>
        <w:t>.</w:t>
      </w:r>
      <w:r w:rsidRPr="007352AF">
        <w:rPr>
          <w:lang w:val="en-US"/>
        </w:rPr>
        <w:t xml:space="preserve"> Please see our </w:t>
      </w:r>
      <w:hyperlink r:id="rId11" w:history="1">
        <w:r w:rsidRPr="002F6E22">
          <w:rPr>
            <w:rStyle w:val="Hyperlink"/>
            <w:lang w:val="en-US"/>
          </w:rPr>
          <w:t>Privacy Notice</w:t>
        </w:r>
      </w:hyperlink>
      <w:r w:rsidRPr="007352AF">
        <w:rPr>
          <w:lang w:val="en-US"/>
        </w:rPr>
        <w:t xml:space="preserve"> for further information on our management of personal data.</w:t>
      </w:r>
    </w:p>
    <w:p w14:paraId="175256B9" w14:textId="77777777" w:rsidR="0092566B" w:rsidRDefault="00CE037A" w:rsidP="002646A2">
      <w:pPr>
        <w:pStyle w:val="NumB1"/>
      </w:pPr>
      <w:r w:rsidRPr="19931DD6">
        <w:rPr>
          <w:lang w:val="en-US"/>
        </w:rPr>
        <w:t xml:space="preserve">Applications will be assessed based </w:t>
      </w:r>
      <w:r>
        <w:t xml:space="preserve">on the quality of answers in the application form and their fit with the Programme's </w:t>
      </w:r>
      <w:r w:rsidR="0092566B">
        <w:t>selection criteria:</w:t>
      </w:r>
    </w:p>
    <w:p w14:paraId="2387E9AA" w14:textId="64C75762" w:rsidR="0092566B" w:rsidRPr="0092566B" w:rsidRDefault="0092566B" w:rsidP="0092566B">
      <w:pPr>
        <w:pStyle w:val="NumB1"/>
        <w:numPr>
          <w:ilvl w:val="0"/>
          <w:numId w:val="48"/>
        </w:numPr>
      </w:pPr>
      <w:r w:rsidRPr="0092566B">
        <w:rPr>
          <w:rStyle w:val="normaltextrun"/>
          <w:rFonts w:cstheme="minorHAnsi"/>
          <w:color w:val="000000"/>
        </w:rPr>
        <w:t xml:space="preserve">Originality and creative ambition </w:t>
      </w:r>
    </w:p>
    <w:p w14:paraId="301BF36E" w14:textId="7C1C3310" w:rsidR="0092566B" w:rsidRPr="0092566B" w:rsidRDefault="0092566B" w:rsidP="0092566B">
      <w:pPr>
        <w:pStyle w:val="NumB1"/>
        <w:numPr>
          <w:ilvl w:val="0"/>
          <w:numId w:val="48"/>
        </w:numPr>
        <w:rPr>
          <w:rStyle w:val="eop"/>
          <w:rFonts w:cstheme="minorHAnsi"/>
        </w:rPr>
      </w:pPr>
      <w:r w:rsidRPr="0092566B">
        <w:rPr>
          <w:rStyle w:val="normaltextrun"/>
          <w:rFonts w:cstheme="minorHAnsi"/>
          <w:color w:val="000000"/>
        </w:rPr>
        <w:t>Applicant’s creative experience</w:t>
      </w:r>
    </w:p>
    <w:p w14:paraId="3C74C813" w14:textId="2C28861B" w:rsidR="0092566B" w:rsidRDefault="0092566B" w:rsidP="19931DD6">
      <w:pPr>
        <w:pStyle w:val="NumB1"/>
        <w:numPr>
          <w:ilvl w:val="0"/>
          <w:numId w:val="48"/>
        </w:numPr>
        <w:rPr>
          <w:rStyle w:val="normaltextrun"/>
          <w:rFonts w:cstheme="minorBidi"/>
        </w:rPr>
      </w:pPr>
      <w:r w:rsidRPr="19931DD6">
        <w:rPr>
          <w:rStyle w:val="normaltextrun"/>
          <w:rFonts w:cstheme="minorBidi"/>
        </w:rPr>
        <w:t>The likelihood that the idea, with development support, may be commissioned by a UK broadcaster.</w:t>
      </w:r>
    </w:p>
    <w:p w14:paraId="2E0A229A" w14:textId="61CDF827" w:rsidR="00CE037A" w:rsidRPr="00CE037A" w:rsidRDefault="00CE037A" w:rsidP="0092566B">
      <w:pPr>
        <w:pStyle w:val="NumB1"/>
        <w:numPr>
          <w:ilvl w:val="0"/>
          <w:numId w:val="0"/>
        </w:numPr>
        <w:ind w:left="567"/>
      </w:pPr>
      <w:r w:rsidRPr="00CE037A">
        <w:t>In addition, balancing criteria</w:t>
      </w:r>
      <w:r>
        <w:t xml:space="preserve"> may be applied during the selection process to ensure a </w:t>
      </w:r>
      <w:r w:rsidRPr="00CE037A">
        <w:t xml:space="preserve">range of </w:t>
      </w:r>
      <w:r w:rsidR="0092566B">
        <w:t xml:space="preserve">individuals and </w:t>
      </w:r>
      <w:r w:rsidRPr="00CE037A">
        <w:t xml:space="preserve">organisations </w:t>
      </w:r>
      <w:r w:rsidR="002646A2">
        <w:t xml:space="preserve">are supported in </w:t>
      </w:r>
      <w:r w:rsidRPr="00CE037A">
        <w:t xml:space="preserve">terms </w:t>
      </w:r>
      <w:proofErr w:type="gramStart"/>
      <w:r w:rsidRPr="00CE037A">
        <w:t>of:</w:t>
      </w:r>
      <w:proofErr w:type="gramEnd"/>
      <w:r w:rsidRPr="00CE037A">
        <w:t xml:space="preserve"> art form(s); </w:t>
      </w:r>
      <w:r w:rsidR="0092566B">
        <w:t>location of applicant</w:t>
      </w:r>
      <w:r w:rsidRPr="00CE037A">
        <w:t xml:space="preserve">; </w:t>
      </w:r>
      <w:r w:rsidR="0092566B">
        <w:t>scale of organisation applying; diversity of applicants in terms of protected characteristics</w:t>
      </w:r>
      <w:r w:rsidRPr="00CE037A">
        <w:t>.</w:t>
      </w:r>
    </w:p>
    <w:p w14:paraId="36603E68" w14:textId="788F7C3F" w:rsidR="007352AF" w:rsidRDefault="007352AF" w:rsidP="007352AF">
      <w:pPr>
        <w:pStyle w:val="NumB1"/>
        <w:rPr>
          <w:lang w:val="en-US"/>
        </w:rPr>
      </w:pPr>
      <w:r w:rsidRPr="19931DD6">
        <w:rPr>
          <w:lang w:val="en-US"/>
        </w:rPr>
        <w:t>If your application</w:t>
      </w:r>
      <w:r w:rsidR="002646A2" w:rsidRPr="19931DD6">
        <w:rPr>
          <w:lang w:val="en-US"/>
        </w:rPr>
        <w:t xml:space="preserve"> is successful</w:t>
      </w:r>
      <w:r w:rsidRPr="19931DD6">
        <w:rPr>
          <w:lang w:val="en-US"/>
        </w:rPr>
        <w:t xml:space="preserve">, </w:t>
      </w:r>
      <w:r w:rsidR="002646A2" w:rsidRPr="19931DD6">
        <w:rPr>
          <w:lang w:val="en-US"/>
        </w:rPr>
        <w:t xml:space="preserve">you agree to meet the following </w:t>
      </w:r>
      <w:proofErr w:type="spellStart"/>
      <w:r w:rsidR="002646A2" w:rsidRPr="19931DD6">
        <w:rPr>
          <w:lang w:val="en-US"/>
        </w:rPr>
        <w:t>Programme</w:t>
      </w:r>
      <w:proofErr w:type="spellEnd"/>
      <w:r w:rsidR="002646A2" w:rsidRPr="19931DD6">
        <w:rPr>
          <w:lang w:val="en-US"/>
        </w:rPr>
        <w:t xml:space="preserve"> requirements:</w:t>
      </w:r>
    </w:p>
    <w:p w14:paraId="36796E1D" w14:textId="13BAD3CF" w:rsidR="00773D5E" w:rsidRPr="003E67BD" w:rsidRDefault="00773D5E" w:rsidP="00773D5E">
      <w:pPr>
        <w:pStyle w:val="NumB2"/>
      </w:pPr>
      <w:r>
        <w:t xml:space="preserve">To ensure </w:t>
      </w:r>
      <w:r w:rsidR="00890B57">
        <w:t>those involved in your application</w:t>
      </w:r>
      <w:r>
        <w:t xml:space="preserve"> can devote sufficient time to the programme and </w:t>
      </w:r>
      <w:r w:rsidR="00890B57">
        <w:t>are</w:t>
      </w:r>
      <w:r w:rsidR="0092566B">
        <w:t xml:space="preserve"> available to attend</w:t>
      </w:r>
      <w:r>
        <w:t xml:space="preserve"> </w:t>
      </w:r>
      <w:r w:rsidR="002925A6">
        <w:t>training</w:t>
      </w:r>
      <w:r>
        <w:t xml:space="preserve"> sessions</w:t>
      </w:r>
      <w:r w:rsidR="002925A6">
        <w:t xml:space="preserve"> and development meetings in autumn/winter 2022/23</w:t>
      </w:r>
      <w:r>
        <w:t>.</w:t>
      </w:r>
    </w:p>
    <w:p w14:paraId="6B822DEB" w14:textId="77777777" w:rsidR="00773D5E" w:rsidRPr="003E67BD" w:rsidRDefault="00773D5E" w:rsidP="00773D5E">
      <w:pPr>
        <w:pStyle w:val="NumB2"/>
      </w:pPr>
      <w:r>
        <w:t xml:space="preserve">To support the reporting and evaluation process for this programme by completing feedback forms, participating in a confidential feedback </w:t>
      </w:r>
      <w:proofErr w:type="gramStart"/>
      <w:r>
        <w:t>interview</w:t>
      </w:r>
      <w:proofErr w:type="gramEnd"/>
      <w:r>
        <w:t xml:space="preserve"> and potentially sharing insights via case study material for the benefit of the sector.</w:t>
      </w:r>
    </w:p>
    <w:p w14:paraId="4FBF33F6" w14:textId="77777777" w:rsidR="002925A6" w:rsidRPr="007352AF" w:rsidRDefault="002925A6" w:rsidP="002925A6">
      <w:pPr>
        <w:pStyle w:val="NumB1"/>
        <w:rPr>
          <w:lang w:val="en-US"/>
        </w:rPr>
      </w:pPr>
      <w:r w:rsidRPr="19931DD6">
        <w:rPr>
          <w:lang w:val="en-US"/>
        </w:rPr>
        <w:t>You agree to keep all information relating to your application and the selection process confidential. You will not make any public statement about your application or the selection process without getting our approval beforehand in writing.</w:t>
      </w:r>
    </w:p>
    <w:p w14:paraId="3187183E" w14:textId="31617608" w:rsidR="002925A6" w:rsidRPr="007352AF" w:rsidRDefault="002925A6" w:rsidP="002925A6">
      <w:pPr>
        <w:pStyle w:val="NumB1"/>
        <w:rPr>
          <w:lang w:val="en-US"/>
        </w:rPr>
      </w:pPr>
      <w:r w:rsidRPr="19931DD6">
        <w:rPr>
          <w:lang w:val="en-US"/>
        </w:rPr>
        <w:t>Your participation in the application process does not constitute an agreement with The Space</w:t>
      </w:r>
      <w:r w:rsidR="00D57BF1" w:rsidRPr="19931DD6">
        <w:rPr>
          <w:lang w:val="en-US"/>
        </w:rPr>
        <w:t xml:space="preserve"> or any broadcaster</w:t>
      </w:r>
      <w:r w:rsidRPr="19931DD6">
        <w:rPr>
          <w:lang w:val="en-US"/>
        </w:rPr>
        <w:t xml:space="preserve"> to commission or </w:t>
      </w:r>
      <w:r w:rsidR="00D57BF1" w:rsidRPr="19931DD6">
        <w:rPr>
          <w:lang w:val="en-US"/>
        </w:rPr>
        <w:t>broadcast</w:t>
      </w:r>
      <w:r w:rsidRPr="19931DD6">
        <w:rPr>
          <w:lang w:val="en-US"/>
        </w:rPr>
        <w:t xml:space="preserve"> your work. </w:t>
      </w:r>
    </w:p>
    <w:p w14:paraId="36CFBC29" w14:textId="213B47DD" w:rsidR="00773D5E" w:rsidRPr="003E67BD" w:rsidRDefault="00773D5E" w:rsidP="00773D5E">
      <w:pPr>
        <w:pStyle w:val="NumB1"/>
        <w:rPr>
          <w:lang w:val="en-US"/>
        </w:rPr>
      </w:pPr>
      <w:r w:rsidRPr="19931DD6">
        <w:rPr>
          <w:lang w:val="en-US"/>
        </w:rPr>
        <w:lastRenderedPageBreak/>
        <w:t xml:space="preserve">The Space is not liable for any direct or indirect loss or liability, costs, claims, taxes, </w:t>
      </w:r>
      <w:proofErr w:type="gramStart"/>
      <w:r w:rsidRPr="19931DD6">
        <w:rPr>
          <w:lang w:val="en-US"/>
        </w:rPr>
        <w:t>charges</w:t>
      </w:r>
      <w:proofErr w:type="gramEnd"/>
      <w:r w:rsidRPr="19931DD6">
        <w:rPr>
          <w:lang w:val="en-US"/>
        </w:rPr>
        <w:t xml:space="preserve"> or expenses resulting from your participation in the </w:t>
      </w:r>
      <w:proofErr w:type="spellStart"/>
      <w:r w:rsidRPr="19931DD6">
        <w:rPr>
          <w:lang w:val="en-US"/>
        </w:rPr>
        <w:t>Programme</w:t>
      </w:r>
      <w:proofErr w:type="spellEnd"/>
      <w:r w:rsidRPr="19931DD6">
        <w:rPr>
          <w:lang w:val="en-US"/>
        </w:rPr>
        <w:t xml:space="preserve"> or from any actions you may take based on advice given by The Space’s staff, associates</w:t>
      </w:r>
      <w:r w:rsidR="002925A6" w:rsidRPr="19931DD6">
        <w:rPr>
          <w:lang w:val="en-US"/>
        </w:rPr>
        <w:t xml:space="preserve"> </w:t>
      </w:r>
      <w:r w:rsidRPr="19931DD6">
        <w:rPr>
          <w:lang w:val="en-US"/>
        </w:rPr>
        <w:t xml:space="preserve">or by other participants during the </w:t>
      </w:r>
      <w:proofErr w:type="spellStart"/>
      <w:r w:rsidRPr="19931DD6">
        <w:rPr>
          <w:lang w:val="en-US"/>
        </w:rPr>
        <w:t>Programme</w:t>
      </w:r>
      <w:proofErr w:type="spellEnd"/>
      <w:r w:rsidRPr="19931DD6">
        <w:rPr>
          <w:lang w:val="en-US"/>
        </w:rPr>
        <w:t>.</w:t>
      </w:r>
    </w:p>
    <w:p w14:paraId="5A72348E" w14:textId="77777777" w:rsidR="00773D5E" w:rsidRPr="003E67BD" w:rsidRDefault="00773D5E" w:rsidP="00773D5E">
      <w:pPr>
        <w:pStyle w:val="NumB1"/>
        <w:rPr>
          <w:lang w:val="en-US"/>
        </w:rPr>
      </w:pPr>
      <w:r w:rsidRPr="19931DD6">
        <w:rPr>
          <w:lang w:val="en-US"/>
        </w:rPr>
        <w:t xml:space="preserve">If any successful application is withdrawn, we may select a replacement, but we will not be obliged to do so. </w:t>
      </w:r>
    </w:p>
    <w:p w14:paraId="6A57063F" w14:textId="2A016C51" w:rsidR="00773D5E" w:rsidRPr="003E67BD" w:rsidRDefault="00773D5E" w:rsidP="00773D5E">
      <w:pPr>
        <w:pStyle w:val="NumB1"/>
        <w:rPr>
          <w:lang w:val="en-US"/>
        </w:rPr>
      </w:pPr>
      <w:r w:rsidRPr="19931DD6">
        <w:rPr>
          <w:lang w:val="en-US"/>
        </w:rPr>
        <w:t xml:space="preserve">The Space reserves the right to vary or cancel the </w:t>
      </w:r>
      <w:proofErr w:type="spellStart"/>
      <w:r w:rsidRPr="19931DD6">
        <w:rPr>
          <w:lang w:val="en-US"/>
        </w:rPr>
        <w:t>Programme</w:t>
      </w:r>
      <w:proofErr w:type="spellEnd"/>
      <w:r w:rsidRPr="19931DD6">
        <w:rPr>
          <w:lang w:val="en-US"/>
        </w:rPr>
        <w:t xml:space="preserve"> or these terms and conditions at any time at its sole discretion. In this event, a notice will be posted on: </w:t>
      </w:r>
      <w:hyperlink r:id="rId12">
        <w:r w:rsidRPr="19931DD6">
          <w:rPr>
            <w:rStyle w:val="Hyperlink"/>
            <w:rFonts w:ascii="Calibri" w:hAnsi="Calibri" w:cs="Calibri"/>
            <w:color w:val="000000" w:themeColor="text1"/>
            <w:lang w:val="en-US"/>
          </w:rPr>
          <w:t>http://www.thespace.org</w:t>
        </w:r>
      </w:hyperlink>
    </w:p>
    <w:p w14:paraId="055B3B9B" w14:textId="77777777" w:rsidR="007352AF" w:rsidRDefault="007352AF" w:rsidP="007352AF">
      <w:pPr>
        <w:rPr>
          <w:b/>
        </w:rPr>
      </w:pPr>
    </w:p>
    <w:p w14:paraId="1F082D71" w14:textId="3970C8FA" w:rsidR="009610C9" w:rsidRPr="000441A6" w:rsidRDefault="007352AF" w:rsidP="19931DD6">
      <w:pPr>
        <w:rPr>
          <w:i/>
          <w:iCs/>
        </w:rPr>
      </w:pPr>
      <w:r w:rsidRPr="19931DD6">
        <w:rPr>
          <w:i/>
          <w:iCs/>
        </w:rPr>
        <w:t xml:space="preserve">Last updated: </w:t>
      </w:r>
      <w:r w:rsidR="002925A6" w:rsidRPr="19931DD6">
        <w:rPr>
          <w:i/>
          <w:iCs/>
        </w:rPr>
        <w:t>23 June 2022</w:t>
      </w:r>
    </w:p>
    <w:sectPr w:rsidR="009610C9" w:rsidRPr="000441A6" w:rsidSect="003914C4">
      <w:headerReference w:type="even" r:id="rId13"/>
      <w:headerReference w:type="default" r:id="rId14"/>
      <w:footerReference w:type="even" r:id="rId15"/>
      <w:footerReference w:type="default" r:id="rId16"/>
      <w:headerReference w:type="first" r:id="rId17"/>
      <w:footerReference w:type="first" r:id="rId18"/>
      <w:pgSz w:w="11900" w:h="16820" w:code="9"/>
      <w:pgMar w:top="2268" w:right="1576" w:bottom="1304" w:left="1576" w:header="45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4A71" w14:textId="77777777" w:rsidR="00F1722C" w:rsidRDefault="00F1722C">
      <w:pPr>
        <w:spacing w:line="240" w:lineRule="auto"/>
      </w:pPr>
      <w:r>
        <w:separator/>
      </w:r>
    </w:p>
    <w:p w14:paraId="70BFA8DD" w14:textId="77777777" w:rsidR="00F1722C" w:rsidRDefault="00F1722C"/>
  </w:endnote>
  <w:endnote w:type="continuationSeparator" w:id="0">
    <w:p w14:paraId="302AE2EB" w14:textId="77777777" w:rsidR="00F1722C" w:rsidRDefault="00F1722C">
      <w:pPr>
        <w:spacing w:line="240" w:lineRule="auto"/>
      </w:pPr>
      <w:r>
        <w:continuationSeparator/>
      </w:r>
    </w:p>
    <w:p w14:paraId="78501C72" w14:textId="77777777" w:rsidR="00F1722C" w:rsidRDefault="00F17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Bold">
    <w:altName w:val="Calibri"/>
    <w:panose1 w:val="020B060402020202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C093" w14:textId="77777777" w:rsidR="009015AD" w:rsidRDefault="009015AD" w:rsidP="000811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DB4B8" w14:textId="77777777" w:rsidR="00E40507" w:rsidRDefault="00E40507" w:rsidP="009015AD">
    <w:pPr>
      <w:spacing w:line="240" w:lineRule="auto"/>
      <w:ind w:right="360"/>
    </w:pPr>
  </w:p>
  <w:p w14:paraId="75FAF7A4" w14:textId="77777777" w:rsidR="00FA176B" w:rsidRDefault="00FA17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05E" w14:textId="77777777" w:rsidR="009015AD" w:rsidRPr="000811E9" w:rsidRDefault="009015AD" w:rsidP="000811E9">
    <w:pPr>
      <w:pStyle w:val="Footer"/>
      <w:framePr w:h="329" w:hRule="exact" w:wrap="none" w:vAnchor="text" w:hAnchor="page" w:x="10172" w:y="-18"/>
      <w:rPr>
        <w:rStyle w:val="PageNumber"/>
        <w:rFonts w:asciiTheme="minorHAnsi" w:hAnsiTheme="minorHAnsi"/>
        <w:b w:val="0"/>
      </w:rPr>
    </w:pPr>
    <w:r w:rsidRPr="000811E9">
      <w:rPr>
        <w:rStyle w:val="PageNumber"/>
        <w:rFonts w:asciiTheme="minorHAnsi" w:hAnsiTheme="minorHAnsi"/>
        <w:b w:val="0"/>
      </w:rPr>
      <w:fldChar w:fldCharType="begin"/>
    </w:r>
    <w:r w:rsidRPr="000811E9">
      <w:rPr>
        <w:rStyle w:val="PageNumber"/>
        <w:rFonts w:asciiTheme="minorHAnsi" w:hAnsiTheme="minorHAnsi"/>
        <w:b w:val="0"/>
      </w:rPr>
      <w:instrText xml:space="preserve">PAGE  </w:instrText>
    </w:r>
    <w:r w:rsidRPr="000811E9">
      <w:rPr>
        <w:rStyle w:val="PageNumber"/>
        <w:rFonts w:asciiTheme="minorHAnsi" w:hAnsiTheme="minorHAnsi"/>
        <w:b w:val="0"/>
      </w:rPr>
      <w:fldChar w:fldCharType="separate"/>
    </w:r>
    <w:r w:rsidR="00B72FE4">
      <w:rPr>
        <w:rStyle w:val="PageNumber"/>
        <w:rFonts w:asciiTheme="minorHAnsi" w:hAnsiTheme="minorHAnsi"/>
        <w:b w:val="0"/>
        <w:noProof/>
      </w:rPr>
      <w:t>1</w:t>
    </w:r>
    <w:r w:rsidRPr="000811E9">
      <w:rPr>
        <w:rStyle w:val="PageNumber"/>
        <w:rFonts w:asciiTheme="minorHAnsi" w:hAnsiTheme="minorHAnsi"/>
        <w:b w:val="0"/>
      </w:rPr>
      <w:fldChar w:fldCharType="end"/>
    </w:r>
  </w:p>
  <w:p w14:paraId="6CA53A37" w14:textId="77777777" w:rsidR="00E40507" w:rsidRPr="00C27429" w:rsidRDefault="00E40507" w:rsidP="009015AD">
    <w:pPr>
      <w:pStyle w:val="Footer"/>
      <w:tabs>
        <w:tab w:val="clear" w:pos="851"/>
        <w:tab w:val="clear" w:pos="1701"/>
        <w:tab w:val="clear" w:pos="2552"/>
        <w:tab w:val="clear" w:pos="3402"/>
        <w:tab w:val="clear" w:pos="4253"/>
        <w:tab w:val="clear" w:pos="4320"/>
        <w:tab w:val="clear" w:pos="5103"/>
        <w:tab w:val="clear" w:pos="8640"/>
        <w:tab w:val="right" w:pos="8732"/>
      </w:tabs>
      <w:ind w:right="360"/>
      <w:jc w:val="right"/>
      <w:rPr>
        <w:b/>
        <w:color w:val="7F7F7F" w:themeColor="text1" w:themeTint="80"/>
        <w:sz w:val="20"/>
        <w:szCs w:val="20"/>
      </w:rPr>
    </w:pPr>
  </w:p>
  <w:p w14:paraId="19B7488B" w14:textId="77777777" w:rsidR="00FA176B" w:rsidRDefault="00FA17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9801" w14:textId="77777777" w:rsidR="00E40507" w:rsidRDefault="00E40507">
    <w:pPr>
      <w:pStyle w:val="Footer"/>
    </w:pPr>
  </w:p>
  <w:p w14:paraId="7C8F5F89" w14:textId="77777777" w:rsidR="00E40507" w:rsidRDefault="00E40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752B" w14:textId="77777777" w:rsidR="00F1722C" w:rsidRDefault="00F1722C">
      <w:pPr>
        <w:spacing w:line="240" w:lineRule="auto"/>
      </w:pPr>
      <w:r>
        <w:separator/>
      </w:r>
    </w:p>
    <w:p w14:paraId="5DC1C903" w14:textId="77777777" w:rsidR="00F1722C" w:rsidRDefault="00F1722C"/>
  </w:footnote>
  <w:footnote w:type="continuationSeparator" w:id="0">
    <w:p w14:paraId="10542C8E" w14:textId="77777777" w:rsidR="00F1722C" w:rsidRDefault="00F1722C">
      <w:pPr>
        <w:spacing w:line="240" w:lineRule="auto"/>
      </w:pPr>
      <w:r>
        <w:continuationSeparator/>
      </w:r>
    </w:p>
    <w:p w14:paraId="083E00A8" w14:textId="77777777" w:rsidR="00F1722C" w:rsidRDefault="00F17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689A" w14:textId="77777777" w:rsidR="00E40507" w:rsidRPr="00C34F38" w:rsidRDefault="00E40507">
    <w:pPr>
      <w:pStyle w:val="Header"/>
      <w:framePr w:wrap="around" w:vAnchor="text" w:hAnchor="margin" w:xAlign="right" w:y="1"/>
      <w:rPr>
        <w:rStyle w:val="PageNumber"/>
      </w:rPr>
    </w:pPr>
    <w:r w:rsidRPr="00C34F38">
      <w:rPr>
        <w:rStyle w:val="PageNumber"/>
      </w:rPr>
      <w:fldChar w:fldCharType="begin"/>
    </w:r>
    <w:r w:rsidRPr="00C34F38">
      <w:rPr>
        <w:rStyle w:val="PageNumber"/>
      </w:rPr>
      <w:instrText xml:space="preserve">PAGE  </w:instrText>
    </w:r>
    <w:r w:rsidRPr="00C34F38">
      <w:rPr>
        <w:rStyle w:val="PageNumber"/>
      </w:rPr>
      <w:fldChar w:fldCharType="end"/>
    </w:r>
  </w:p>
  <w:p w14:paraId="6DDEB7F4" w14:textId="77777777" w:rsidR="00E40507" w:rsidRDefault="00E40507">
    <w:pPr>
      <w:pStyle w:val="Header"/>
      <w:ind w:right="360"/>
    </w:pPr>
  </w:p>
  <w:p w14:paraId="14440DF2" w14:textId="77777777" w:rsidR="00FA176B" w:rsidRDefault="00FA17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C648" w14:textId="77777777" w:rsidR="00FA176B" w:rsidRDefault="003914C4" w:rsidP="003914C4">
    <w:pPr>
      <w:pStyle w:val="Header"/>
      <w:tabs>
        <w:tab w:val="clear" w:pos="851"/>
        <w:tab w:val="clear" w:pos="1701"/>
        <w:tab w:val="clear" w:pos="2552"/>
        <w:tab w:val="clear" w:pos="3402"/>
        <w:tab w:val="clear" w:pos="4253"/>
        <w:tab w:val="clear" w:pos="4320"/>
        <w:tab w:val="clear" w:pos="5103"/>
        <w:tab w:val="clear" w:pos="8640"/>
        <w:tab w:val="right" w:pos="8732"/>
      </w:tabs>
      <w:spacing w:line="340" w:lineRule="exact"/>
    </w:pPr>
    <w:r>
      <w:rPr>
        <w:noProof/>
        <w:lang w:eastAsia="en-GB"/>
      </w:rPr>
      <w:drawing>
        <wp:anchor distT="0" distB="0" distL="114300" distR="114300" simplePos="0" relativeHeight="251697664" behindDoc="0" locked="0" layoutInCell="1" allowOverlap="1" wp14:anchorId="2F414EF1" wp14:editId="777E33E9">
          <wp:simplePos x="0" y="0"/>
          <wp:positionH relativeFrom="column">
            <wp:posOffset>-441960</wp:posOffset>
          </wp:positionH>
          <wp:positionV relativeFrom="paragraph">
            <wp:posOffset>402118</wp:posOffset>
          </wp:positionV>
          <wp:extent cx="1261110" cy="3962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pace-logo-140px.gif"/>
                  <pic:cNvPicPr/>
                </pic:nvPicPr>
                <pic:blipFill>
                  <a:blip r:embed="rId1"/>
                  <a:stretch>
                    <a:fillRect/>
                  </a:stretch>
                </pic:blipFill>
                <pic:spPr>
                  <a:xfrm>
                    <a:off x="0" y="0"/>
                    <a:ext cx="1261110" cy="396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E3CD" w14:textId="77777777" w:rsidR="00E40507" w:rsidRDefault="006A29A7" w:rsidP="007727D2">
    <w:pPr>
      <w:pStyle w:val="Header"/>
      <w:spacing w:line="240" w:lineRule="auto"/>
      <w:rPr>
        <w:noProof/>
        <w:lang w:val="en-US"/>
      </w:rPr>
    </w:pPr>
    <w:r>
      <w:rPr>
        <w:noProof/>
        <w:lang w:eastAsia="en-GB"/>
      </w:rPr>
      <w:drawing>
        <wp:anchor distT="0" distB="0" distL="114300" distR="114300" simplePos="0" relativeHeight="251694592" behindDoc="1" locked="0" layoutInCell="1" allowOverlap="1" wp14:anchorId="3F9A72F9" wp14:editId="233981B7">
          <wp:simplePos x="0" y="0"/>
          <wp:positionH relativeFrom="page">
            <wp:posOffset>429370</wp:posOffset>
          </wp:positionH>
          <wp:positionV relativeFrom="page">
            <wp:posOffset>429370</wp:posOffset>
          </wp:positionV>
          <wp:extent cx="1677726" cy="1041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Space-letterhead-01v2-Grey.gif"/>
                  <pic:cNvPicPr/>
                </pic:nvPicPr>
                <pic:blipFill rotWithShape="1">
                  <a:blip r:embed="rId1">
                    <a:extLst>
                      <a:ext uri="{28A0092B-C50C-407E-A947-70E740481C1C}">
                        <a14:useLocalDpi xmlns:a14="http://schemas.microsoft.com/office/drawing/2010/main" val="0"/>
                      </a:ext>
                    </a:extLst>
                  </a:blip>
                  <a:srcRect r="74942" b="89402"/>
                  <a:stretch/>
                </pic:blipFill>
                <pic:spPr bwMode="auto">
                  <a:xfrm>
                    <a:off x="0" y="0"/>
                    <a:ext cx="1677866" cy="1041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01F9B9" w14:textId="77777777" w:rsidR="00E40507" w:rsidRDefault="00E40507" w:rsidP="007727D2">
    <w:pPr>
      <w:pStyle w:val="Header"/>
      <w:spacing w:line="240" w:lineRule="auto"/>
    </w:pPr>
    <w:r w:rsidRPr="00107BF5">
      <w:rPr>
        <w:noProof/>
        <w:lang w:val="en-US"/>
      </w:rPr>
      <w:t xml:space="preserve"> </w:t>
    </w:r>
  </w:p>
  <w:p w14:paraId="44D62EA2" w14:textId="77777777" w:rsidR="00E40507" w:rsidRDefault="00E40507" w:rsidP="007727D2">
    <w:pPr>
      <w:pStyle w:val="Header"/>
      <w:spacing w:line="240" w:lineRule="auto"/>
    </w:pPr>
  </w:p>
  <w:p w14:paraId="67C7E393" w14:textId="77777777" w:rsidR="00E40507" w:rsidRDefault="00E40507" w:rsidP="007727D2">
    <w:pPr>
      <w:pStyle w:val="Header"/>
      <w:spacing w:line="240" w:lineRule="auto"/>
    </w:pPr>
  </w:p>
  <w:p w14:paraId="7A727FBA" w14:textId="77777777" w:rsidR="00E40507" w:rsidRDefault="00E40507" w:rsidP="0011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CA1"/>
    <w:multiLevelType w:val="multilevel"/>
    <w:tmpl w:val="8C727624"/>
    <w:lvl w:ilvl="0">
      <w:start w:val="1"/>
      <w:numFmt w:val="upperLetter"/>
      <w:pStyle w:val="LIST--letters"/>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suff w:val="space"/>
      <w:lvlText w:val="%3."/>
      <w:lvlJc w:val="left"/>
      <w:pPr>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F80526"/>
    <w:multiLevelType w:val="multilevel"/>
    <w:tmpl w:val="77F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4535D"/>
    <w:multiLevelType w:val="multilevel"/>
    <w:tmpl w:val="59B046BE"/>
    <w:styleLink w:val="HEADINGS"/>
    <w:lvl w:ilvl="0">
      <w:start w:val="1"/>
      <w:numFmt w:val="decimal"/>
      <w:lvlText w:val="%1."/>
      <w:lvlJc w:val="left"/>
      <w:pPr>
        <w:ind w:left="680" w:hanging="680"/>
      </w:pPr>
      <w:rPr>
        <w:rFonts w:ascii="Cambria" w:hAnsi="Cambria" w:hint="default"/>
        <w:b/>
        <w:i w:val="0"/>
        <w:color w:val="auto"/>
        <w:spacing w:val="0"/>
        <w:w w:val="100"/>
        <w:kern w:val="16"/>
        <w:position w:val="0"/>
        <w:sz w:val="32"/>
      </w:rPr>
    </w:lvl>
    <w:lvl w:ilvl="1">
      <w:start w:val="1"/>
      <w:numFmt w:val="decimal"/>
      <w:lvlText w:val="%1.%2"/>
      <w:lvlJc w:val="left"/>
      <w:pPr>
        <w:ind w:left="680" w:hanging="680"/>
      </w:pPr>
      <w:rPr>
        <w:rFonts w:ascii="Cambria" w:hAnsi="Cambria" w:hint="default"/>
        <w:b/>
        <w:i w:val="0"/>
        <w:color w:val="000000" w:themeColor="text1"/>
        <w:spacing w:val="0"/>
        <w:w w:val="100"/>
        <w:kern w:val="16"/>
        <w:position w:val="0"/>
        <w:sz w:val="26"/>
        <w:u w:val="none"/>
      </w:rPr>
    </w:lvl>
    <w:lvl w:ilvl="2">
      <w:start w:val="1"/>
      <w:numFmt w:val="decimal"/>
      <w:lvlText w:val="%1.%2.%3"/>
      <w:lvlJc w:val="left"/>
      <w:pPr>
        <w:ind w:left="680" w:hanging="680"/>
      </w:pPr>
      <w:rPr>
        <w:rFonts w:ascii="Cambria" w:hAnsi="Cambria" w:hint="default"/>
        <w:b/>
        <w:i w:val="0"/>
        <w:color w:val="000000" w:themeColor="text1"/>
        <w:spacing w:val="0"/>
        <w:w w:val="100"/>
        <w:kern w:val="16"/>
        <w:position w:val="0"/>
        <w:sz w:val="22"/>
        <w:u w:val="none"/>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10C57FEC"/>
    <w:multiLevelType w:val="multilevel"/>
    <w:tmpl w:val="A2726A26"/>
    <w:styleLink w:val="Multi-levellist"/>
    <w:lvl w:ilvl="0">
      <w:start w:val="1"/>
      <w:numFmt w:val="decimal"/>
      <w:isLgl/>
      <w:lvlText w:val="%1"/>
      <w:lvlJc w:val="left"/>
      <w:pPr>
        <w:ind w:left="567" w:hanging="567"/>
      </w:pPr>
      <w:rPr>
        <w:rFonts w:asciiTheme="minorHAnsi" w:hAnsiTheme="minorHAnsi" w:hint="default"/>
        <w:b/>
        <w:sz w:val="40"/>
      </w:rPr>
    </w:lvl>
    <w:lvl w:ilvl="1">
      <w:start w:val="1"/>
      <w:numFmt w:val="decimal"/>
      <w:isLgl/>
      <w:lvlText w:val="%1.%2"/>
      <w:lvlJc w:val="left"/>
      <w:pPr>
        <w:ind w:left="567" w:hanging="567"/>
      </w:pPr>
      <w:rPr>
        <w:rFonts w:ascii="Trebuchet MS" w:hAnsi="Trebuchet MS" w:hint="default"/>
        <w:b/>
        <w:sz w:val="24"/>
      </w:rPr>
    </w:lvl>
    <w:lvl w:ilvl="2">
      <w:start w:val="1"/>
      <w:numFmt w:val="decimal"/>
      <w:isLgl/>
      <w:lvlText w:val="%1.%2.%3"/>
      <w:lvlJc w:val="left"/>
      <w:pPr>
        <w:ind w:left="567" w:hanging="567"/>
      </w:pPr>
      <w:rPr>
        <w:rFonts w:ascii="Cambria" w:hAnsi="Cambria" w:hint="default"/>
        <w:b/>
        <w:sz w:val="22"/>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11F939D5"/>
    <w:multiLevelType w:val="multilevel"/>
    <w:tmpl w:val="B34ACED2"/>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mbria" w:hAnsi="Cambria" w:hint="default"/>
        <w:b w:val="0"/>
        <w:i w:val="0"/>
        <w:color w:val="000000" w:themeColor="text1"/>
        <w:spacing w:val="0"/>
        <w:w w:val="100"/>
        <w:kern w:val="16"/>
        <w:position w:val="0"/>
        <w:sz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15:restartNumberingAfterBreak="0">
    <w:nsid w:val="151E423B"/>
    <w:multiLevelType w:val="multilevel"/>
    <w:tmpl w:val="88B28194"/>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15700D32"/>
    <w:multiLevelType w:val="hybridMultilevel"/>
    <w:tmpl w:val="C0B6B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D7BA3"/>
    <w:multiLevelType w:val="multilevel"/>
    <w:tmpl w:val="CCFA42B8"/>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Calibri" w:hAnsi="Calibri" w:hint="default"/>
        <w:b/>
        <w:bCs/>
        <w:sz w:val="26"/>
        <w:szCs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1822093F"/>
    <w:multiLevelType w:val="hybridMultilevel"/>
    <w:tmpl w:val="EDE28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AD337B"/>
    <w:multiLevelType w:val="multilevel"/>
    <w:tmpl w:val="D020FA5E"/>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Calibri" w:hAnsi="Calibri" w:hint="default"/>
        <w:b/>
        <w:bCs/>
        <w:sz w:val="26"/>
        <w:szCs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0" w15:restartNumberingAfterBreak="0">
    <w:nsid w:val="246A2AF1"/>
    <w:multiLevelType w:val="multilevel"/>
    <w:tmpl w:val="9DA8D5A4"/>
    <w:lvl w:ilvl="0">
      <w:start w:val="1"/>
      <w:numFmt w:val="decimal"/>
      <w:pStyle w:val="LIST--numbers"/>
      <w:lvlText w:val="%1."/>
      <w:lvlJc w:val="left"/>
      <w:pPr>
        <w:tabs>
          <w:tab w:val="num" w:pos="425"/>
        </w:tabs>
        <w:ind w:left="425" w:hanging="425"/>
      </w:pPr>
      <w:rPr>
        <w:rFonts w:ascii="Cambria" w:hAnsi="Cambria" w:hint="default"/>
      </w:rPr>
    </w:lvl>
    <w:lvl w:ilvl="1">
      <w:start w:val="1"/>
      <w:numFmt w:val="decimal"/>
      <w:lvlText w:val="%1.%2."/>
      <w:lvlJc w:val="left"/>
      <w:pPr>
        <w:tabs>
          <w:tab w:val="num" w:pos="851"/>
        </w:tabs>
        <w:ind w:left="851" w:hanging="426"/>
      </w:pPr>
    </w:lvl>
    <w:lvl w:ilvl="2">
      <w:start w:val="1"/>
      <w:numFmt w:val="decimal"/>
      <w:lvlText w:val="%1.%2.%3."/>
      <w:lvlJc w:val="left"/>
      <w:pPr>
        <w:tabs>
          <w:tab w:val="num" w:pos="1571"/>
        </w:tabs>
        <w:ind w:left="1276" w:hanging="425"/>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2DD09FD"/>
    <w:multiLevelType w:val="multilevel"/>
    <w:tmpl w:val="9F68BECC"/>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35B229B1"/>
    <w:multiLevelType w:val="multilevel"/>
    <w:tmpl w:val="29EA7888"/>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Trebuchet MS" w:hAnsi="Trebuchet MS" w:hint="default"/>
        <w:b/>
        <w:i/>
        <w:sz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3" w15:restartNumberingAfterBreak="0">
    <w:nsid w:val="37322A0C"/>
    <w:multiLevelType w:val="multilevel"/>
    <w:tmpl w:val="F66AD5D6"/>
    <w:lvl w:ilvl="0">
      <w:start w:val="1"/>
      <w:numFmt w:val="decimal"/>
      <w:lvlText w:val="%1."/>
      <w:lvlJc w:val="left"/>
      <w:pPr>
        <w:ind w:left="567" w:hanging="567"/>
      </w:pPr>
      <w:rPr>
        <w:rFonts w:ascii="Calibri" w:hAnsi="Calibri" w:hint="default"/>
        <w:b w:val="0"/>
        <w:bCs w:val="0"/>
        <w:i w:val="0"/>
        <w:iCs w:val="0"/>
        <w:color w:val="000000" w:themeColor="text1"/>
        <w:spacing w:val="0"/>
        <w:w w:val="100"/>
        <w:kern w:val="16"/>
        <w:position w:val="0"/>
        <w:sz w:val="22"/>
        <w:szCs w:val="22"/>
        <w:u w:val="none"/>
      </w:rPr>
    </w:lvl>
    <w:lvl w:ilvl="1">
      <w:start w:val="1"/>
      <w:numFmt w:val="decimal"/>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8637065"/>
    <w:multiLevelType w:val="multilevel"/>
    <w:tmpl w:val="27A0AC62"/>
    <w:lvl w:ilvl="0">
      <w:start w:val="1"/>
      <w:numFmt w:val="decimal"/>
      <w:isLgl/>
      <w:lvlText w:val="%1"/>
      <w:lvlJc w:val="left"/>
      <w:pPr>
        <w:ind w:left="567" w:hanging="567"/>
      </w:pPr>
      <w:rPr>
        <w:rFonts w:ascii="Trebuchet MS" w:hAnsi="Trebuchet MS" w:hint="default"/>
        <w:b/>
        <w:sz w:val="32"/>
      </w:rPr>
    </w:lvl>
    <w:lvl w:ilvl="1">
      <w:start w:val="1"/>
      <w:numFmt w:val="decimal"/>
      <w:isLgl/>
      <w:lvlText w:val="%1.%2"/>
      <w:lvlJc w:val="left"/>
      <w:pPr>
        <w:ind w:left="567" w:hanging="567"/>
      </w:pPr>
      <w:rPr>
        <w:rFonts w:ascii="Trebuchet MS" w:hAnsi="Trebuchet MS" w:hint="default"/>
        <w:b/>
        <w:sz w:val="26"/>
      </w:rPr>
    </w:lvl>
    <w:lvl w:ilvl="2">
      <w:start w:val="1"/>
      <w:numFmt w:val="decimal"/>
      <w:isLgl/>
      <w:lvlText w:val="%1.%2.%3"/>
      <w:lvlJc w:val="left"/>
      <w:pPr>
        <w:ind w:left="567" w:hanging="567"/>
      </w:pPr>
      <w:rPr>
        <w:rFonts w:ascii="Trebuchet MS" w:hAnsi="Trebuchet MS" w:hint="default"/>
        <w:b/>
        <w:i/>
        <w:sz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3909552B"/>
    <w:multiLevelType w:val="multilevel"/>
    <w:tmpl w:val="85EE8E70"/>
    <w:lvl w:ilvl="0">
      <w:start w:val="1"/>
      <w:numFmt w:val="decimal"/>
      <w:pStyle w:val="SJBLevel1"/>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JBLevel3"/>
      <w:lvlText w:val="(%3)"/>
      <w:lvlJc w:val="left"/>
      <w:pPr>
        <w:tabs>
          <w:tab w:val="num" w:pos="1701"/>
        </w:tabs>
        <w:ind w:left="170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JB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JB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D4D6C7D"/>
    <w:multiLevelType w:val="hybridMultilevel"/>
    <w:tmpl w:val="83FC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F2B61"/>
    <w:multiLevelType w:val="multilevel"/>
    <w:tmpl w:val="DD78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E1CF2"/>
    <w:multiLevelType w:val="hybridMultilevel"/>
    <w:tmpl w:val="2BCA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24D65"/>
    <w:multiLevelType w:val="multilevel"/>
    <w:tmpl w:val="66A2E5C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5C36B32"/>
    <w:multiLevelType w:val="hybridMultilevel"/>
    <w:tmpl w:val="37AC2F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93E7688"/>
    <w:multiLevelType w:val="multilevel"/>
    <w:tmpl w:val="B0BA3D82"/>
    <w:lvl w:ilvl="0">
      <w:start w:val="1"/>
      <w:numFmt w:val="bullet"/>
      <w:pStyle w:val="B1"/>
      <w:lvlText w:val=""/>
      <w:lvlJc w:val="left"/>
      <w:pPr>
        <w:tabs>
          <w:tab w:val="num" w:pos="1134"/>
        </w:tabs>
        <w:ind w:left="1134" w:hanging="567"/>
      </w:pPr>
      <w:rPr>
        <w:rFonts w:ascii="Symbol" w:hAnsi="Symbol" w:hint="default"/>
      </w:rPr>
    </w:lvl>
    <w:lvl w:ilvl="1">
      <w:start w:val="1"/>
      <w:numFmt w:val="bullet"/>
      <w:pStyle w:val="B2"/>
      <w:lvlText w:val="–"/>
      <w:lvlJc w:val="left"/>
      <w:pPr>
        <w:tabs>
          <w:tab w:val="num" w:pos="1134"/>
        </w:tabs>
        <w:ind w:left="1588" w:hanging="454"/>
      </w:pPr>
      <w:rPr>
        <w:rFonts w:ascii="Cambria" w:hAnsi="Cambria" w:hint="default"/>
        <w:b w:val="0"/>
        <w:i w:val="0"/>
        <w:color w:val="000000" w:themeColor="text1"/>
        <w:spacing w:val="0"/>
        <w:w w:val="100"/>
        <w:kern w:val="16"/>
        <w:position w:val="0"/>
        <w:sz w:val="22"/>
        <w:u w:val="none"/>
      </w:rPr>
    </w:lvl>
    <w:lvl w:ilvl="2">
      <w:start w:val="1"/>
      <w:numFmt w:val="bullet"/>
      <w:pStyle w:val="B3"/>
      <w:lvlText w:val=""/>
      <w:lvlJc w:val="left"/>
      <w:pPr>
        <w:tabs>
          <w:tab w:val="num" w:pos="1588"/>
        </w:tabs>
        <w:ind w:left="1928" w:hanging="340"/>
      </w:pPr>
      <w:rPr>
        <w:rFonts w:ascii="Symbol" w:hAnsi="Symbol" w:hint="default"/>
        <w:sz w:val="16"/>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5A9F4721"/>
    <w:multiLevelType w:val="multilevel"/>
    <w:tmpl w:val="504AAD06"/>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mbria" w:hAnsi="Cambria" w:hint="default"/>
        <w:b w:val="0"/>
        <w:i w:val="0"/>
        <w:color w:val="000000" w:themeColor="text1"/>
        <w:spacing w:val="0"/>
        <w:w w:val="100"/>
        <w:kern w:val="16"/>
        <w:position w:val="0"/>
        <w:sz w:val="22"/>
        <w:u w:val="none"/>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656B0CAF"/>
    <w:multiLevelType w:val="multilevel"/>
    <w:tmpl w:val="18ACEF68"/>
    <w:lvl w:ilvl="0">
      <w:start w:val="1"/>
      <w:numFmt w:val="decimal"/>
      <w:pStyle w:val="NumB1"/>
      <w:lvlText w:val="%1."/>
      <w:lvlJc w:val="left"/>
      <w:pPr>
        <w:ind w:left="567" w:hanging="567"/>
      </w:pPr>
      <w:rPr>
        <w:rFonts w:ascii="Calibri" w:hAnsi="Calibri" w:hint="default"/>
        <w:b w:val="0"/>
        <w:bCs w:val="0"/>
        <w:i w:val="0"/>
        <w:iCs w:val="0"/>
        <w:color w:val="000000" w:themeColor="text1"/>
        <w:spacing w:val="0"/>
        <w:w w:val="100"/>
        <w:kern w:val="16"/>
        <w:position w:val="0"/>
        <w:sz w:val="22"/>
        <w:szCs w:val="22"/>
        <w:u w:val="none"/>
      </w:rPr>
    </w:lvl>
    <w:lvl w:ilvl="1">
      <w:start w:val="1"/>
      <w:numFmt w:val="decimal"/>
      <w:pStyle w:val="NumB2"/>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pStyle w:val="NumB3"/>
      <w:lvlText w:val="%1.%2.%3."/>
      <w:lvlJc w:val="left"/>
      <w:pPr>
        <w:ind w:left="1758" w:hanging="624"/>
      </w:pPr>
      <w:rPr>
        <w:rFonts w:ascii="Calibri" w:hAnsi="Calibri" w:hint="default"/>
        <w:b w:val="0"/>
        <w:bCs w:val="0"/>
        <w:i w:val="0"/>
        <w:iCs w:val="0"/>
        <w:sz w:val="22"/>
        <w:szCs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4" w15:restartNumberingAfterBreak="0">
    <w:nsid w:val="74BE7B46"/>
    <w:multiLevelType w:val="multilevel"/>
    <w:tmpl w:val="E932BB90"/>
    <w:lvl w:ilvl="0">
      <w:start w:val="1"/>
      <w:numFmt w:val="decimal"/>
      <w:lvlText w:val="%1."/>
      <w:lvlJc w:val="left"/>
      <w:pPr>
        <w:ind w:left="567" w:hanging="567"/>
      </w:pPr>
      <w:rPr>
        <w:rFonts w:ascii="Cambria" w:hAnsi="Cambria" w:hint="default"/>
        <w:b w:val="0"/>
        <w:i w:val="0"/>
        <w:color w:val="000000" w:themeColor="text1"/>
        <w:spacing w:val="0"/>
        <w:w w:val="100"/>
        <w:kern w:val="16"/>
        <w:position w:val="0"/>
        <w:sz w:val="22"/>
        <w:u w:val="none"/>
      </w:rPr>
    </w:lvl>
    <w:lvl w:ilvl="1">
      <w:start w:val="1"/>
      <w:numFmt w:val="decimal"/>
      <w:lvlText w:val="%1.%2."/>
      <w:lvlJc w:val="left"/>
      <w:pPr>
        <w:tabs>
          <w:tab w:val="num" w:pos="1134"/>
        </w:tabs>
        <w:ind w:left="1134" w:hanging="567"/>
      </w:pPr>
      <w:rPr>
        <w:rFonts w:ascii="Calibri" w:hAnsi="Calibri" w:hint="default"/>
        <w:b w:val="0"/>
        <w:bCs w:val="0"/>
        <w:i w:val="0"/>
        <w:iCs w:val="0"/>
        <w:color w:val="000000" w:themeColor="text1"/>
        <w:spacing w:val="0"/>
        <w:w w:val="100"/>
        <w:kern w:val="16"/>
        <w:position w:val="0"/>
        <w:sz w:val="22"/>
        <w:szCs w:val="22"/>
        <w:u w:val="none"/>
      </w:rPr>
    </w:lvl>
    <w:lvl w:ilvl="2">
      <w:start w:val="1"/>
      <w:numFmt w:val="decimal"/>
      <w:lvlText w:val="%1.%2.%3."/>
      <w:lvlJc w:val="left"/>
      <w:pPr>
        <w:ind w:left="1758" w:hanging="624"/>
      </w:pPr>
      <w:rPr>
        <w:rFonts w:ascii="Cambria" w:hAnsi="Cambria" w:hint="default"/>
        <w:b w:val="0"/>
        <w:i w:val="0"/>
        <w:sz w:val="22"/>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5" w15:restartNumberingAfterBreak="0">
    <w:nsid w:val="75DA03AC"/>
    <w:multiLevelType w:val="multilevel"/>
    <w:tmpl w:val="D1703D90"/>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021" w:hanging="454"/>
      </w:pPr>
      <w:rPr>
        <w:rFonts w:ascii="Cambria" w:hAnsi="Cambria" w:hint="default"/>
        <w:b w:val="0"/>
        <w:i w:val="0"/>
        <w:color w:val="000000" w:themeColor="text1"/>
        <w:spacing w:val="0"/>
        <w:w w:val="100"/>
        <w:kern w:val="16"/>
        <w:position w:val="0"/>
        <w:sz w:val="22"/>
        <w:u w:val="no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81E70FA"/>
    <w:multiLevelType w:val="multilevel"/>
    <w:tmpl w:val="8D800E1E"/>
    <w:lvl w:ilvl="0">
      <w:start w:val="1"/>
      <w:numFmt w:val="decimal"/>
      <w:pStyle w:val="NumH1Heading1"/>
      <w:isLgl/>
      <w:lvlText w:val="%1"/>
      <w:lvlJc w:val="left"/>
      <w:pPr>
        <w:ind w:left="567" w:hanging="567"/>
      </w:pPr>
      <w:rPr>
        <w:rFonts w:ascii="Calibri" w:hAnsi="Calibri" w:hint="default"/>
        <w:b/>
        <w:bCs/>
        <w:sz w:val="32"/>
        <w:szCs w:val="32"/>
      </w:rPr>
    </w:lvl>
    <w:lvl w:ilvl="1">
      <w:start w:val="1"/>
      <w:numFmt w:val="decimal"/>
      <w:pStyle w:val="NumH2Heading2"/>
      <w:isLgl/>
      <w:lvlText w:val="%1.%2"/>
      <w:lvlJc w:val="left"/>
      <w:pPr>
        <w:ind w:left="567" w:hanging="567"/>
      </w:pPr>
      <w:rPr>
        <w:rFonts w:ascii="Calibri" w:hAnsi="Calibri" w:hint="default"/>
        <w:b/>
        <w:bCs/>
        <w:sz w:val="26"/>
        <w:szCs w:val="26"/>
      </w:rPr>
    </w:lvl>
    <w:lvl w:ilvl="2">
      <w:start w:val="1"/>
      <w:numFmt w:val="decimal"/>
      <w:pStyle w:val="NumH3Heading3"/>
      <w:isLgl/>
      <w:lvlText w:val="%1.%2.%3"/>
      <w:lvlJc w:val="left"/>
      <w:pPr>
        <w:ind w:left="567" w:hanging="567"/>
      </w:pPr>
      <w:rPr>
        <w:rFonts w:ascii="Calibri Bold" w:hAnsi="Calibri Bold" w:hint="default"/>
        <w:b/>
        <w:bCs/>
        <w:i w:val="0"/>
        <w:iCs w:val="0"/>
        <w:sz w:val="20"/>
        <w:szCs w:val="2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16cid:durableId="1250237969">
    <w:abstractNumId w:val="0"/>
  </w:num>
  <w:num w:numId="2" w16cid:durableId="1065879158">
    <w:abstractNumId w:val="10"/>
  </w:num>
  <w:num w:numId="3" w16cid:durableId="769467365">
    <w:abstractNumId w:val="15"/>
  </w:num>
  <w:num w:numId="4" w16cid:durableId="473184224">
    <w:abstractNumId w:val="19"/>
  </w:num>
  <w:num w:numId="5" w16cid:durableId="1712343011">
    <w:abstractNumId w:val="2"/>
  </w:num>
  <w:num w:numId="6" w16cid:durableId="591670988">
    <w:abstractNumId w:val="25"/>
  </w:num>
  <w:num w:numId="7" w16cid:durableId="648024413">
    <w:abstractNumId w:val="22"/>
  </w:num>
  <w:num w:numId="8" w16cid:durableId="1807503692">
    <w:abstractNumId w:val="21"/>
  </w:num>
  <w:num w:numId="9" w16cid:durableId="200024345">
    <w:abstractNumId w:val="21"/>
  </w:num>
  <w:num w:numId="10" w16cid:durableId="89737069">
    <w:abstractNumId w:val="21"/>
  </w:num>
  <w:num w:numId="11" w16cid:durableId="1031567050">
    <w:abstractNumId w:val="19"/>
  </w:num>
  <w:num w:numId="12" w16cid:durableId="46607314">
    <w:abstractNumId w:val="19"/>
  </w:num>
  <w:num w:numId="13" w16cid:durableId="683364280">
    <w:abstractNumId w:val="19"/>
  </w:num>
  <w:num w:numId="14" w16cid:durableId="73943462">
    <w:abstractNumId w:val="19"/>
  </w:num>
  <w:num w:numId="15" w16cid:durableId="1045570145">
    <w:abstractNumId w:val="19"/>
  </w:num>
  <w:num w:numId="16" w16cid:durableId="1399210568">
    <w:abstractNumId w:val="2"/>
  </w:num>
  <w:num w:numId="17" w16cid:durableId="937714599">
    <w:abstractNumId w:val="0"/>
  </w:num>
  <w:num w:numId="18" w16cid:durableId="1129323675">
    <w:abstractNumId w:val="10"/>
  </w:num>
  <w:num w:numId="19" w16cid:durableId="45572101">
    <w:abstractNumId w:val="23"/>
  </w:num>
  <w:num w:numId="20" w16cid:durableId="2134982324">
    <w:abstractNumId w:val="23"/>
  </w:num>
  <w:num w:numId="21" w16cid:durableId="734085850">
    <w:abstractNumId w:val="23"/>
  </w:num>
  <w:num w:numId="22" w16cid:durableId="1632397881">
    <w:abstractNumId w:val="14"/>
  </w:num>
  <w:num w:numId="23" w16cid:durableId="1555892511">
    <w:abstractNumId w:val="14"/>
  </w:num>
  <w:num w:numId="24" w16cid:durableId="1655913520">
    <w:abstractNumId w:val="14"/>
  </w:num>
  <w:num w:numId="25" w16cid:durableId="906841412">
    <w:abstractNumId w:val="15"/>
  </w:num>
  <w:num w:numId="26" w16cid:durableId="908658651">
    <w:abstractNumId w:val="15"/>
  </w:num>
  <w:num w:numId="27" w16cid:durableId="1875582699">
    <w:abstractNumId w:val="15"/>
  </w:num>
  <w:num w:numId="28" w16cid:durableId="857081175">
    <w:abstractNumId w:val="15"/>
  </w:num>
  <w:num w:numId="29" w16cid:durableId="419957224">
    <w:abstractNumId w:val="15"/>
  </w:num>
  <w:num w:numId="30" w16cid:durableId="14700023">
    <w:abstractNumId w:val="15"/>
  </w:num>
  <w:num w:numId="31" w16cid:durableId="105732122">
    <w:abstractNumId w:val="3"/>
  </w:num>
  <w:num w:numId="32" w16cid:durableId="257832885">
    <w:abstractNumId w:val="4"/>
  </w:num>
  <w:num w:numId="33" w16cid:durableId="1172571837">
    <w:abstractNumId w:val="24"/>
  </w:num>
  <w:num w:numId="34" w16cid:durableId="1189030393">
    <w:abstractNumId w:val="13"/>
  </w:num>
  <w:num w:numId="35" w16cid:durableId="9262539">
    <w:abstractNumId w:val="12"/>
  </w:num>
  <w:num w:numId="36" w16cid:durableId="1189028090">
    <w:abstractNumId w:val="11"/>
  </w:num>
  <w:num w:numId="37" w16cid:durableId="979652184">
    <w:abstractNumId w:val="5"/>
  </w:num>
  <w:num w:numId="38" w16cid:durableId="1643463988">
    <w:abstractNumId w:val="9"/>
  </w:num>
  <w:num w:numId="39" w16cid:durableId="1906838560">
    <w:abstractNumId w:val="7"/>
  </w:num>
  <w:num w:numId="40" w16cid:durableId="161313834">
    <w:abstractNumId w:val="26"/>
  </w:num>
  <w:num w:numId="41" w16cid:durableId="542139091">
    <w:abstractNumId w:val="16"/>
  </w:num>
  <w:num w:numId="42" w16cid:durableId="15279588">
    <w:abstractNumId w:val="8"/>
  </w:num>
  <w:num w:numId="43" w16cid:durableId="1321881786">
    <w:abstractNumId w:val="21"/>
  </w:num>
  <w:num w:numId="44" w16cid:durableId="717707866">
    <w:abstractNumId w:val="1"/>
  </w:num>
  <w:num w:numId="45" w16cid:durableId="412631661">
    <w:abstractNumId w:val="17"/>
  </w:num>
  <w:num w:numId="46" w16cid:durableId="523326080">
    <w:abstractNumId w:val="18"/>
  </w:num>
  <w:num w:numId="47" w16cid:durableId="1568689656">
    <w:abstractNumId w:val="6"/>
  </w:num>
  <w:num w:numId="48" w16cid:durableId="5446083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isplayBackgroundShape/>
  <w:activeWritingStyle w:appName="MSWord" w:lang="en-GB" w:vendorID="8" w:dllVersion="513" w:checkStyle="1"/>
  <w:proofState w:spelling="clean" w:grammar="clean"/>
  <w:attachedTemplate r:id="rId1"/>
  <w:stylePaneFormatFilter w:val="D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1"/>
  <w:documentProtection w:edit="forms" w:formatting="1" w:enforcement="0"/>
  <w:styleLockTheme/>
  <w:styleLockQFSet/>
  <w:defaultTabStop w:val="284"/>
  <w:consecutiveHyphenLimit w:val="2"/>
  <w:hyphenationZone w:val="284"/>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AF"/>
    <w:rsid w:val="00011C2C"/>
    <w:rsid w:val="000235DB"/>
    <w:rsid w:val="0002472C"/>
    <w:rsid w:val="00034CAE"/>
    <w:rsid w:val="00034F8E"/>
    <w:rsid w:val="000367DE"/>
    <w:rsid w:val="00043E31"/>
    <w:rsid w:val="000441A6"/>
    <w:rsid w:val="00051E22"/>
    <w:rsid w:val="0006508D"/>
    <w:rsid w:val="00073A2C"/>
    <w:rsid w:val="000776DF"/>
    <w:rsid w:val="000811E9"/>
    <w:rsid w:val="000956DC"/>
    <w:rsid w:val="000D0B19"/>
    <w:rsid w:val="000D44D5"/>
    <w:rsid w:val="000D5F2F"/>
    <w:rsid w:val="000E0EC1"/>
    <w:rsid w:val="000E3D72"/>
    <w:rsid w:val="000E71C2"/>
    <w:rsid w:val="001006F1"/>
    <w:rsid w:val="00102802"/>
    <w:rsid w:val="00102F12"/>
    <w:rsid w:val="00107BF5"/>
    <w:rsid w:val="001107D4"/>
    <w:rsid w:val="0011792D"/>
    <w:rsid w:val="00120474"/>
    <w:rsid w:val="00125CC5"/>
    <w:rsid w:val="00126091"/>
    <w:rsid w:val="00127528"/>
    <w:rsid w:val="001476AD"/>
    <w:rsid w:val="0016730F"/>
    <w:rsid w:val="00174179"/>
    <w:rsid w:val="00182F65"/>
    <w:rsid w:val="0018435D"/>
    <w:rsid w:val="001927B4"/>
    <w:rsid w:val="00197C74"/>
    <w:rsid w:val="001A07A0"/>
    <w:rsid w:val="001B40DC"/>
    <w:rsid w:val="001D0395"/>
    <w:rsid w:val="001D68BE"/>
    <w:rsid w:val="001E66C9"/>
    <w:rsid w:val="001F2F2E"/>
    <w:rsid w:val="001F335E"/>
    <w:rsid w:val="001F410D"/>
    <w:rsid w:val="002100AB"/>
    <w:rsid w:val="002247C5"/>
    <w:rsid w:val="00226B72"/>
    <w:rsid w:val="00230DE2"/>
    <w:rsid w:val="0024392F"/>
    <w:rsid w:val="00245A0B"/>
    <w:rsid w:val="0024673F"/>
    <w:rsid w:val="0024684A"/>
    <w:rsid w:val="00262A98"/>
    <w:rsid w:val="002641C3"/>
    <w:rsid w:val="002646A2"/>
    <w:rsid w:val="00265D46"/>
    <w:rsid w:val="00270D7E"/>
    <w:rsid w:val="00271160"/>
    <w:rsid w:val="00277693"/>
    <w:rsid w:val="00281EAF"/>
    <w:rsid w:val="002918C7"/>
    <w:rsid w:val="002925A6"/>
    <w:rsid w:val="00292B01"/>
    <w:rsid w:val="002939B1"/>
    <w:rsid w:val="00297024"/>
    <w:rsid w:val="002A1C57"/>
    <w:rsid w:val="002A3F21"/>
    <w:rsid w:val="002A5D8B"/>
    <w:rsid w:val="002B23E3"/>
    <w:rsid w:val="002B309E"/>
    <w:rsid w:val="002B3C8F"/>
    <w:rsid w:val="002C1258"/>
    <w:rsid w:val="002D683B"/>
    <w:rsid w:val="002E1A9F"/>
    <w:rsid w:val="002E1DA3"/>
    <w:rsid w:val="002F07C0"/>
    <w:rsid w:val="002F4D88"/>
    <w:rsid w:val="00304CBB"/>
    <w:rsid w:val="00305D7D"/>
    <w:rsid w:val="00313C6B"/>
    <w:rsid w:val="003215C1"/>
    <w:rsid w:val="00323FEB"/>
    <w:rsid w:val="00324CDD"/>
    <w:rsid w:val="003351DC"/>
    <w:rsid w:val="00350019"/>
    <w:rsid w:val="00352332"/>
    <w:rsid w:val="003662B8"/>
    <w:rsid w:val="00383F99"/>
    <w:rsid w:val="003914C4"/>
    <w:rsid w:val="00394A3C"/>
    <w:rsid w:val="00394D77"/>
    <w:rsid w:val="00395FF7"/>
    <w:rsid w:val="00396024"/>
    <w:rsid w:val="003A0967"/>
    <w:rsid w:val="003A66C8"/>
    <w:rsid w:val="003B486C"/>
    <w:rsid w:val="003B7D3C"/>
    <w:rsid w:val="003C1DCE"/>
    <w:rsid w:val="003C71EF"/>
    <w:rsid w:val="003D3F5F"/>
    <w:rsid w:val="00404C0A"/>
    <w:rsid w:val="004052D3"/>
    <w:rsid w:val="00405653"/>
    <w:rsid w:val="00410B77"/>
    <w:rsid w:val="004123F3"/>
    <w:rsid w:val="00413A88"/>
    <w:rsid w:val="004177B3"/>
    <w:rsid w:val="00420B28"/>
    <w:rsid w:val="00457267"/>
    <w:rsid w:val="004726BC"/>
    <w:rsid w:val="0047323F"/>
    <w:rsid w:val="0049307C"/>
    <w:rsid w:val="00497A74"/>
    <w:rsid w:val="004A1DFB"/>
    <w:rsid w:val="004A7BA0"/>
    <w:rsid w:val="004A7BD8"/>
    <w:rsid w:val="004B654E"/>
    <w:rsid w:val="004D50EE"/>
    <w:rsid w:val="004E1026"/>
    <w:rsid w:val="004F3349"/>
    <w:rsid w:val="004F4CBA"/>
    <w:rsid w:val="00502BE8"/>
    <w:rsid w:val="00510030"/>
    <w:rsid w:val="00521729"/>
    <w:rsid w:val="0052350C"/>
    <w:rsid w:val="00531273"/>
    <w:rsid w:val="005339BF"/>
    <w:rsid w:val="0054596C"/>
    <w:rsid w:val="005829C9"/>
    <w:rsid w:val="00592465"/>
    <w:rsid w:val="005946D9"/>
    <w:rsid w:val="00596BBE"/>
    <w:rsid w:val="005A3CBD"/>
    <w:rsid w:val="005A41B7"/>
    <w:rsid w:val="005A668E"/>
    <w:rsid w:val="005A71A9"/>
    <w:rsid w:val="005B545B"/>
    <w:rsid w:val="005E50AF"/>
    <w:rsid w:val="005E78EF"/>
    <w:rsid w:val="005F0806"/>
    <w:rsid w:val="005F63E4"/>
    <w:rsid w:val="00605C74"/>
    <w:rsid w:val="00605E50"/>
    <w:rsid w:val="006101D5"/>
    <w:rsid w:val="0062321E"/>
    <w:rsid w:val="00627FD7"/>
    <w:rsid w:val="00635638"/>
    <w:rsid w:val="00635E33"/>
    <w:rsid w:val="006377D5"/>
    <w:rsid w:val="00641A9E"/>
    <w:rsid w:val="00654FC2"/>
    <w:rsid w:val="006606D7"/>
    <w:rsid w:val="006648EC"/>
    <w:rsid w:val="00670744"/>
    <w:rsid w:val="0067115E"/>
    <w:rsid w:val="00676B9E"/>
    <w:rsid w:val="006829C5"/>
    <w:rsid w:val="006924E4"/>
    <w:rsid w:val="00692FC4"/>
    <w:rsid w:val="006A29A7"/>
    <w:rsid w:val="006C6B4C"/>
    <w:rsid w:val="006C6D1F"/>
    <w:rsid w:val="006C6E36"/>
    <w:rsid w:val="006E6745"/>
    <w:rsid w:val="006F5BDE"/>
    <w:rsid w:val="006F6918"/>
    <w:rsid w:val="0070306D"/>
    <w:rsid w:val="00704F85"/>
    <w:rsid w:val="007077E9"/>
    <w:rsid w:val="00717257"/>
    <w:rsid w:val="007172AA"/>
    <w:rsid w:val="007256F5"/>
    <w:rsid w:val="00735004"/>
    <w:rsid w:val="007352AF"/>
    <w:rsid w:val="00736781"/>
    <w:rsid w:val="00743C40"/>
    <w:rsid w:val="0075286E"/>
    <w:rsid w:val="007604B9"/>
    <w:rsid w:val="00762435"/>
    <w:rsid w:val="00763C8E"/>
    <w:rsid w:val="007727D2"/>
    <w:rsid w:val="00773D5E"/>
    <w:rsid w:val="007875A2"/>
    <w:rsid w:val="007909F9"/>
    <w:rsid w:val="007A7AF0"/>
    <w:rsid w:val="007B2A58"/>
    <w:rsid w:val="007B5B64"/>
    <w:rsid w:val="007C3BB1"/>
    <w:rsid w:val="007C50BD"/>
    <w:rsid w:val="007D3372"/>
    <w:rsid w:val="007D586F"/>
    <w:rsid w:val="007D7FEC"/>
    <w:rsid w:val="007E240E"/>
    <w:rsid w:val="007E6724"/>
    <w:rsid w:val="007E770E"/>
    <w:rsid w:val="007F42F5"/>
    <w:rsid w:val="007F4B99"/>
    <w:rsid w:val="007F74EA"/>
    <w:rsid w:val="00805867"/>
    <w:rsid w:val="00807720"/>
    <w:rsid w:val="00811EDD"/>
    <w:rsid w:val="00824B59"/>
    <w:rsid w:val="008276D9"/>
    <w:rsid w:val="00836B2E"/>
    <w:rsid w:val="00840E45"/>
    <w:rsid w:val="00841829"/>
    <w:rsid w:val="00847B67"/>
    <w:rsid w:val="0086565E"/>
    <w:rsid w:val="00865705"/>
    <w:rsid w:val="008740E1"/>
    <w:rsid w:val="00890B57"/>
    <w:rsid w:val="008916BF"/>
    <w:rsid w:val="008A0B26"/>
    <w:rsid w:val="008B1900"/>
    <w:rsid w:val="008B2BCC"/>
    <w:rsid w:val="008B65E1"/>
    <w:rsid w:val="008C6C69"/>
    <w:rsid w:val="008D0308"/>
    <w:rsid w:val="008E1D39"/>
    <w:rsid w:val="008F14DA"/>
    <w:rsid w:val="009015AD"/>
    <w:rsid w:val="0091720E"/>
    <w:rsid w:val="00920CA0"/>
    <w:rsid w:val="0092185D"/>
    <w:rsid w:val="0092566B"/>
    <w:rsid w:val="009275AC"/>
    <w:rsid w:val="009432C2"/>
    <w:rsid w:val="009574AB"/>
    <w:rsid w:val="009610C9"/>
    <w:rsid w:val="00967D78"/>
    <w:rsid w:val="009743A8"/>
    <w:rsid w:val="00977B44"/>
    <w:rsid w:val="009A08CF"/>
    <w:rsid w:val="009A16D0"/>
    <w:rsid w:val="009A5A01"/>
    <w:rsid w:val="009B39A9"/>
    <w:rsid w:val="009B5AE9"/>
    <w:rsid w:val="009C1CA6"/>
    <w:rsid w:val="009E4C4F"/>
    <w:rsid w:val="00A01F61"/>
    <w:rsid w:val="00A11710"/>
    <w:rsid w:val="00A14699"/>
    <w:rsid w:val="00A22192"/>
    <w:rsid w:val="00A2390C"/>
    <w:rsid w:val="00A40BB6"/>
    <w:rsid w:val="00A4150B"/>
    <w:rsid w:val="00A562D5"/>
    <w:rsid w:val="00A61E5F"/>
    <w:rsid w:val="00A64986"/>
    <w:rsid w:val="00A778A7"/>
    <w:rsid w:val="00A77E24"/>
    <w:rsid w:val="00A82D6F"/>
    <w:rsid w:val="00A861C3"/>
    <w:rsid w:val="00A94E22"/>
    <w:rsid w:val="00AA62A5"/>
    <w:rsid w:val="00AB2940"/>
    <w:rsid w:val="00AB334B"/>
    <w:rsid w:val="00AC1E5A"/>
    <w:rsid w:val="00AD0EFA"/>
    <w:rsid w:val="00AE30C5"/>
    <w:rsid w:val="00AE4FD0"/>
    <w:rsid w:val="00AE5AA1"/>
    <w:rsid w:val="00AF126F"/>
    <w:rsid w:val="00AF32F9"/>
    <w:rsid w:val="00B002A9"/>
    <w:rsid w:val="00B11BAE"/>
    <w:rsid w:val="00B11C73"/>
    <w:rsid w:val="00B221BE"/>
    <w:rsid w:val="00B27EF6"/>
    <w:rsid w:val="00B303DA"/>
    <w:rsid w:val="00B463B3"/>
    <w:rsid w:val="00B53399"/>
    <w:rsid w:val="00B57EFD"/>
    <w:rsid w:val="00B67C22"/>
    <w:rsid w:val="00B67E1B"/>
    <w:rsid w:val="00B72FE4"/>
    <w:rsid w:val="00B840BD"/>
    <w:rsid w:val="00B93E00"/>
    <w:rsid w:val="00B977C0"/>
    <w:rsid w:val="00BA0C77"/>
    <w:rsid w:val="00BA1B9C"/>
    <w:rsid w:val="00BB1F8A"/>
    <w:rsid w:val="00BB3556"/>
    <w:rsid w:val="00BD435B"/>
    <w:rsid w:val="00BE698A"/>
    <w:rsid w:val="00BF6A2B"/>
    <w:rsid w:val="00BF6AE7"/>
    <w:rsid w:val="00C0549D"/>
    <w:rsid w:val="00C0595C"/>
    <w:rsid w:val="00C124E9"/>
    <w:rsid w:val="00C14E2B"/>
    <w:rsid w:val="00C27429"/>
    <w:rsid w:val="00C34F38"/>
    <w:rsid w:val="00C41E0D"/>
    <w:rsid w:val="00C46C62"/>
    <w:rsid w:val="00C47162"/>
    <w:rsid w:val="00C5458D"/>
    <w:rsid w:val="00C603B1"/>
    <w:rsid w:val="00C65EAB"/>
    <w:rsid w:val="00C8018B"/>
    <w:rsid w:val="00C8299B"/>
    <w:rsid w:val="00C869DD"/>
    <w:rsid w:val="00C90F07"/>
    <w:rsid w:val="00C94CD9"/>
    <w:rsid w:val="00CA065E"/>
    <w:rsid w:val="00CA1E72"/>
    <w:rsid w:val="00CE037A"/>
    <w:rsid w:val="00CF70CE"/>
    <w:rsid w:val="00D01CE4"/>
    <w:rsid w:val="00D171C8"/>
    <w:rsid w:val="00D250A3"/>
    <w:rsid w:val="00D273B8"/>
    <w:rsid w:val="00D30B56"/>
    <w:rsid w:val="00D35D8B"/>
    <w:rsid w:val="00D44EBB"/>
    <w:rsid w:val="00D534AC"/>
    <w:rsid w:val="00D542CA"/>
    <w:rsid w:val="00D57BF1"/>
    <w:rsid w:val="00D6360E"/>
    <w:rsid w:val="00D638E8"/>
    <w:rsid w:val="00D63913"/>
    <w:rsid w:val="00D6793A"/>
    <w:rsid w:val="00D70097"/>
    <w:rsid w:val="00D7643A"/>
    <w:rsid w:val="00D77584"/>
    <w:rsid w:val="00D81372"/>
    <w:rsid w:val="00D87CF8"/>
    <w:rsid w:val="00D93E6D"/>
    <w:rsid w:val="00D9468A"/>
    <w:rsid w:val="00D9529A"/>
    <w:rsid w:val="00DA0C11"/>
    <w:rsid w:val="00DA1139"/>
    <w:rsid w:val="00DA42FD"/>
    <w:rsid w:val="00DA7D3D"/>
    <w:rsid w:val="00DC2A1D"/>
    <w:rsid w:val="00DC7985"/>
    <w:rsid w:val="00E04228"/>
    <w:rsid w:val="00E06848"/>
    <w:rsid w:val="00E15C22"/>
    <w:rsid w:val="00E218DB"/>
    <w:rsid w:val="00E3093B"/>
    <w:rsid w:val="00E40507"/>
    <w:rsid w:val="00E44C92"/>
    <w:rsid w:val="00E47AE5"/>
    <w:rsid w:val="00E5690D"/>
    <w:rsid w:val="00E63A9D"/>
    <w:rsid w:val="00E73200"/>
    <w:rsid w:val="00E74B80"/>
    <w:rsid w:val="00E74F14"/>
    <w:rsid w:val="00E81676"/>
    <w:rsid w:val="00E81E90"/>
    <w:rsid w:val="00E83B1B"/>
    <w:rsid w:val="00EA500B"/>
    <w:rsid w:val="00EA6901"/>
    <w:rsid w:val="00EB0ED3"/>
    <w:rsid w:val="00EC2EED"/>
    <w:rsid w:val="00ED44A4"/>
    <w:rsid w:val="00ED560A"/>
    <w:rsid w:val="00EF08DB"/>
    <w:rsid w:val="00F008EE"/>
    <w:rsid w:val="00F0561E"/>
    <w:rsid w:val="00F07371"/>
    <w:rsid w:val="00F10D00"/>
    <w:rsid w:val="00F116DE"/>
    <w:rsid w:val="00F11C43"/>
    <w:rsid w:val="00F1447A"/>
    <w:rsid w:val="00F1722C"/>
    <w:rsid w:val="00F411C5"/>
    <w:rsid w:val="00F41F30"/>
    <w:rsid w:val="00F46A01"/>
    <w:rsid w:val="00F57EB7"/>
    <w:rsid w:val="00F6037C"/>
    <w:rsid w:val="00F65364"/>
    <w:rsid w:val="00F77FEC"/>
    <w:rsid w:val="00F82000"/>
    <w:rsid w:val="00F854C2"/>
    <w:rsid w:val="00F927FD"/>
    <w:rsid w:val="00F94C2B"/>
    <w:rsid w:val="00F96A70"/>
    <w:rsid w:val="00FA176B"/>
    <w:rsid w:val="00FB11EE"/>
    <w:rsid w:val="00FB7311"/>
    <w:rsid w:val="00FC57A9"/>
    <w:rsid w:val="00FD68B2"/>
    <w:rsid w:val="00FE1665"/>
    <w:rsid w:val="00FF36A1"/>
    <w:rsid w:val="00FF3DE9"/>
    <w:rsid w:val="00FF3EFD"/>
    <w:rsid w:val="00FF5839"/>
    <w:rsid w:val="1758F2FA"/>
    <w:rsid w:val="18F4C35B"/>
    <w:rsid w:val="19931DD6"/>
    <w:rsid w:val="5F191A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shapedefaults>
    <o:shapelayout v:ext="edit">
      <o:idmap v:ext="edit" data="2"/>
    </o:shapelayout>
  </w:shapeDefaults>
  <w:decimalSymbol w:val="."/>
  <w:listSeparator w:val=","/>
  <w14:docId w14:val="4D03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en-US" w:eastAsia="en-US" w:bidi="ar-SA"/>
      </w:rPr>
    </w:rPrDefault>
    <w:pPrDefault>
      <w:pPr>
        <w:spacing w:after="120" w:line="300" w:lineRule="exact"/>
        <w:ind w:left="567" w:hanging="567"/>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locked="0"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Smart Link" w:locked="0" w:semiHidden="1" w:unhideWhenUsed="1"/>
  </w:latentStyles>
  <w:style w:type="paragraph" w:default="1" w:styleId="Normal">
    <w:name w:val="Normal"/>
    <w:aliases w:val="*Normal"/>
    <w:qFormat/>
    <w:rsid w:val="005E50AF"/>
    <w:pPr>
      <w:tabs>
        <w:tab w:val="left" w:pos="851"/>
        <w:tab w:val="left" w:pos="1701"/>
        <w:tab w:val="left" w:pos="2552"/>
        <w:tab w:val="left" w:pos="3402"/>
        <w:tab w:val="left" w:pos="4253"/>
        <w:tab w:val="left" w:pos="5103"/>
      </w:tabs>
      <w:spacing w:after="0" w:line="280" w:lineRule="exact"/>
      <w:ind w:left="0" w:firstLine="0"/>
    </w:pPr>
    <w:rPr>
      <w:rFonts w:asciiTheme="minorHAnsi" w:hAnsiTheme="minorHAnsi"/>
      <w:color w:val="000000"/>
      <w:lang w:val="en-GB"/>
    </w:rPr>
  </w:style>
  <w:style w:type="paragraph" w:styleId="Heading1">
    <w:name w:val="heading 1"/>
    <w:aliases w:val="*H1"/>
    <w:next w:val="Normal"/>
    <w:qFormat/>
    <w:rsid w:val="00F008EE"/>
    <w:pPr>
      <w:keepNext/>
      <w:keepLines/>
      <w:tabs>
        <w:tab w:val="left" w:pos="680"/>
        <w:tab w:val="left" w:pos="1361"/>
        <w:tab w:val="left" w:pos="2041"/>
        <w:tab w:val="left" w:pos="2722"/>
      </w:tabs>
      <w:suppressAutoHyphens/>
      <w:spacing w:before="640" w:after="240" w:line="440" w:lineRule="exact"/>
      <w:ind w:left="0" w:firstLine="0"/>
      <w:outlineLvl w:val="0"/>
    </w:pPr>
    <w:rPr>
      <w:rFonts w:asciiTheme="minorHAnsi" w:hAnsiTheme="minorHAnsi"/>
      <w:b/>
      <w:color w:val="000000"/>
      <w:kern w:val="28"/>
      <w:sz w:val="40"/>
      <w:lang w:val="en-GB"/>
    </w:rPr>
  </w:style>
  <w:style w:type="paragraph" w:styleId="Heading2">
    <w:name w:val="heading 2"/>
    <w:aliases w:val="*H2"/>
    <w:basedOn w:val="Heading1"/>
    <w:next w:val="Normal"/>
    <w:qFormat/>
    <w:rsid w:val="0024673F"/>
    <w:pPr>
      <w:spacing w:before="400" w:after="160" w:line="320" w:lineRule="exact"/>
      <w:outlineLvl w:val="1"/>
    </w:pPr>
    <w:rPr>
      <w:color w:val="000000" w:themeColor="text1"/>
      <w:sz w:val="32"/>
      <w:szCs w:val="28"/>
    </w:rPr>
  </w:style>
  <w:style w:type="paragraph" w:styleId="Heading3">
    <w:name w:val="heading 3"/>
    <w:aliases w:val="*H3"/>
    <w:basedOn w:val="Normal"/>
    <w:next w:val="Normal"/>
    <w:qFormat/>
    <w:rsid w:val="00807720"/>
    <w:pPr>
      <w:keepNext/>
      <w:spacing w:before="320" w:after="60"/>
      <w:outlineLvl w:val="2"/>
    </w:pPr>
    <w:rPr>
      <w:b/>
      <w:color w:val="000000" w:themeColor="text1"/>
      <w:sz w:val="24"/>
      <w:szCs w:val="24"/>
    </w:rPr>
  </w:style>
  <w:style w:type="paragraph" w:styleId="Heading4">
    <w:name w:val="heading 4"/>
    <w:basedOn w:val="Heading3"/>
    <w:next w:val="Normal"/>
    <w:link w:val="Heading4Char"/>
    <w:uiPriority w:val="9"/>
    <w:unhideWhenUsed/>
    <w:locked/>
    <w:rsid w:val="00F11C43"/>
    <w:pPr>
      <w:keepLines/>
      <w:numPr>
        <w:ilvl w:val="3"/>
      </w:numPr>
      <w:tabs>
        <w:tab w:val="clear" w:pos="851"/>
        <w:tab w:val="clear" w:pos="1701"/>
        <w:tab w:val="clear" w:pos="2552"/>
        <w:tab w:val="clear" w:pos="3402"/>
        <w:tab w:val="clear" w:pos="4253"/>
        <w:tab w:val="clear" w:pos="5103"/>
        <w:tab w:val="left" w:pos="680"/>
        <w:tab w:val="left" w:pos="1361"/>
        <w:tab w:val="left" w:pos="2041"/>
        <w:tab w:val="left" w:pos="2722"/>
      </w:tabs>
      <w:spacing w:before="0" w:after="0"/>
      <w:ind w:left="680" w:hanging="680"/>
      <w:outlineLvl w:val="3"/>
    </w:pPr>
    <w:rPr>
      <w:rFonts w:eastAsiaTheme="majorEastAsia" w:cstheme="majorBidi"/>
      <w:bCs/>
      <w:iCs/>
    </w:rPr>
  </w:style>
  <w:style w:type="paragraph" w:styleId="Heading5">
    <w:name w:val="heading 5"/>
    <w:basedOn w:val="Normal"/>
    <w:next w:val="Normal"/>
    <w:link w:val="Heading5Char"/>
    <w:uiPriority w:val="9"/>
    <w:semiHidden/>
    <w:unhideWhenUsed/>
    <w:locked/>
    <w:rsid w:val="00F11C43"/>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F11C43"/>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F11C43"/>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F11C43"/>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F11C43"/>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locked/>
    <w:rsid w:val="00F11C43"/>
    <w:pPr>
      <w:tabs>
        <w:tab w:val="center" w:pos="4320"/>
        <w:tab w:val="right" w:pos="8640"/>
      </w:tabs>
    </w:pPr>
  </w:style>
  <w:style w:type="paragraph" w:styleId="Footer">
    <w:name w:val="footer"/>
    <w:basedOn w:val="Normal"/>
    <w:semiHidden/>
    <w:locked/>
    <w:rsid w:val="00F11C43"/>
    <w:pPr>
      <w:tabs>
        <w:tab w:val="center" w:pos="4320"/>
        <w:tab w:val="right" w:pos="8640"/>
      </w:tabs>
    </w:pPr>
  </w:style>
  <w:style w:type="character" w:styleId="PageNumber">
    <w:name w:val="page number"/>
    <w:basedOn w:val="DefaultParagraphFont"/>
    <w:semiHidden/>
    <w:locked/>
    <w:rsid w:val="00F11C43"/>
    <w:rPr>
      <w:rFonts w:ascii="Cambria" w:hAnsi="Cambria"/>
      <w:b/>
      <w:sz w:val="20"/>
    </w:rPr>
  </w:style>
  <w:style w:type="character" w:styleId="Hyperlink">
    <w:name w:val="Hyperlink"/>
    <w:basedOn w:val="DefaultParagraphFont"/>
    <w:semiHidden/>
    <w:locked/>
    <w:rsid w:val="00F11C43"/>
    <w:rPr>
      <w:color w:val="0000FF"/>
      <w:u w:val="single"/>
    </w:rPr>
  </w:style>
  <w:style w:type="paragraph" w:customStyle="1" w:styleId="Tabletext">
    <w:name w:val="Table text"/>
    <w:basedOn w:val="Normal"/>
    <w:locked/>
    <w:rsid w:val="00F11C43"/>
    <w:pPr>
      <w:tabs>
        <w:tab w:val="left" w:pos="284"/>
        <w:tab w:val="left" w:pos="567"/>
      </w:tabs>
      <w:spacing w:before="40" w:after="40"/>
    </w:pPr>
    <w:rPr>
      <w:sz w:val="18"/>
    </w:rPr>
  </w:style>
  <w:style w:type="paragraph" w:styleId="TableofFigures">
    <w:name w:val="table of figures"/>
    <w:basedOn w:val="Normal"/>
    <w:next w:val="Normal"/>
    <w:semiHidden/>
    <w:locked/>
    <w:rsid w:val="00F11C43"/>
    <w:pPr>
      <w:ind w:left="400" w:hanging="400"/>
    </w:pPr>
  </w:style>
  <w:style w:type="paragraph" w:customStyle="1" w:styleId="B1">
    <w:name w:val="B1"/>
    <w:basedOn w:val="Normal"/>
    <w:qFormat/>
    <w:rsid w:val="00DA1139"/>
    <w:pPr>
      <w:keepLines/>
      <w:numPr>
        <w:numId w:val="10"/>
      </w:numPr>
      <w:tabs>
        <w:tab w:val="clear" w:pos="851"/>
        <w:tab w:val="clear" w:pos="2552"/>
        <w:tab w:val="clear" w:pos="3402"/>
        <w:tab w:val="clear" w:pos="4253"/>
        <w:tab w:val="clear" w:pos="5103"/>
        <w:tab w:val="left" w:pos="2268"/>
        <w:tab w:val="left" w:pos="2835"/>
      </w:tabs>
      <w:spacing w:after="160"/>
    </w:pPr>
    <w:rPr>
      <w:snapToGrid w:val="0"/>
    </w:rPr>
  </w:style>
  <w:style w:type="paragraph" w:customStyle="1" w:styleId="LIST--letters">
    <w:name w:val="LIST -- letters"/>
    <w:basedOn w:val="B1"/>
    <w:locked/>
    <w:rsid w:val="00F11C43"/>
    <w:pPr>
      <w:numPr>
        <w:numId w:val="17"/>
      </w:numPr>
      <w:jc w:val="both"/>
    </w:pPr>
  </w:style>
  <w:style w:type="paragraph" w:customStyle="1" w:styleId="LIST--numbers">
    <w:name w:val="LIST -- numbers"/>
    <w:basedOn w:val="Normal"/>
    <w:locked/>
    <w:rsid w:val="00F11C43"/>
    <w:pPr>
      <w:keepLines/>
      <w:numPr>
        <w:numId w:val="18"/>
      </w:numPr>
      <w:spacing w:after="120"/>
    </w:pPr>
    <w:rPr>
      <w:snapToGrid w:val="0"/>
    </w:rPr>
  </w:style>
  <w:style w:type="paragraph" w:customStyle="1" w:styleId="Faxfooter">
    <w:name w:val="Fax footer"/>
    <w:basedOn w:val="Normal"/>
    <w:rsid w:val="00AE5AA1"/>
    <w:pPr>
      <w:tabs>
        <w:tab w:val="clear" w:pos="851"/>
        <w:tab w:val="clear" w:pos="1701"/>
        <w:tab w:val="clear" w:pos="2552"/>
        <w:tab w:val="clear" w:pos="3402"/>
        <w:tab w:val="clear" w:pos="4253"/>
        <w:tab w:val="clear" w:pos="5103"/>
      </w:tabs>
      <w:spacing w:after="80" w:line="220" w:lineRule="exact"/>
    </w:pPr>
    <w:rPr>
      <w:color w:val="000000" w:themeColor="text1"/>
      <w:kern w:val="10"/>
      <w:sz w:val="17"/>
      <w:szCs w:val="17"/>
    </w:rPr>
  </w:style>
  <w:style w:type="paragraph" w:customStyle="1" w:styleId="Footersmalltext">
    <w:name w:val="Footer small text"/>
    <w:basedOn w:val="Normal"/>
    <w:rsid w:val="00AA62A5"/>
    <w:pPr>
      <w:spacing w:line="160" w:lineRule="exact"/>
    </w:pPr>
    <w:rPr>
      <w:color w:val="7F7F7F" w:themeColor="text1" w:themeTint="80"/>
      <w:sz w:val="11"/>
      <w:szCs w:val="11"/>
    </w:rPr>
  </w:style>
  <w:style w:type="table" w:styleId="TableGrid">
    <w:name w:val="Table Grid"/>
    <w:basedOn w:val="TableNormal"/>
    <w:locked/>
    <w:rsid w:val="00F11C43"/>
    <w:pPr>
      <w:spacing w:after="80" w:line="240" w:lineRule="auto"/>
      <w:ind w:left="1814" w:hanging="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BBody1">
    <w:name w:val="SJB Body 1"/>
    <w:basedOn w:val="Normal"/>
    <w:locked/>
    <w:rsid w:val="00F11C43"/>
    <w:pPr>
      <w:tabs>
        <w:tab w:val="clear" w:pos="851"/>
        <w:tab w:val="clear" w:pos="1701"/>
        <w:tab w:val="clear" w:pos="2552"/>
        <w:tab w:val="clear" w:pos="3402"/>
        <w:tab w:val="clear" w:pos="4253"/>
        <w:tab w:val="clear" w:pos="5103"/>
      </w:tabs>
    </w:pPr>
    <w:rPr>
      <w:lang w:eastAsia="en-GB"/>
    </w:rPr>
  </w:style>
  <w:style w:type="paragraph" w:customStyle="1" w:styleId="SJBLevel1">
    <w:name w:val="SJB Level 1"/>
    <w:basedOn w:val="SJBBody1"/>
    <w:locked/>
    <w:rsid w:val="00F11C43"/>
    <w:pPr>
      <w:numPr>
        <w:numId w:val="30"/>
      </w:numPr>
      <w:outlineLvl w:val="0"/>
    </w:pPr>
  </w:style>
  <w:style w:type="paragraph" w:customStyle="1" w:styleId="SJBLevel2">
    <w:name w:val="SJB Level 2"/>
    <w:basedOn w:val="Normal"/>
    <w:locked/>
    <w:rsid w:val="00F11C43"/>
    <w:pPr>
      <w:numPr>
        <w:ilvl w:val="1"/>
        <w:numId w:val="30"/>
      </w:numPr>
      <w:tabs>
        <w:tab w:val="clear" w:pos="1701"/>
        <w:tab w:val="clear" w:pos="2552"/>
        <w:tab w:val="clear" w:pos="3402"/>
        <w:tab w:val="clear" w:pos="4253"/>
        <w:tab w:val="clear" w:pos="5103"/>
      </w:tabs>
      <w:spacing w:before="142" w:line="280" w:lineRule="atLeast"/>
      <w:outlineLvl w:val="1"/>
    </w:pPr>
    <w:rPr>
      <w:rFonts w:ascii="Arial" w:hAnsi="Arial"/>
      <w:sz w:val="20"/>
      <w:lang w:eastAsia="en-GB"/>
    </w:rPr>
  </w:style>
  <w:style w:type="paragraph" w:customStyle="1" w:styleId="SJBLevel3">
    <w:name w:val="SJB Level 3"/>
    <w:basedOn w:val="Normal"/>
    <w:locked/>
    <w:rsid w:val="00F11C43"/>
    <w:pPr>
      <w:numPr>
        <w:ilvl w:val="2"/>
        <w:numId w:val="30"/>
      </w:numPr>
      <w:tabs>
        <w:tab w:val="clear" w:pos="851"/>
        <w:tab w:val="clear" w:pos="2552"/>
        <w:tab w:val="clear" w:pos="3402"/>
        <w:tab w:val="clear" w:pos="4253"/>
        <w:tab w:val="clear" w:pos="5103"/>
      </w:tabs>
      <w:spacing w:before="142" w:line="280" w:lineRule="atLeast"/>
      <w:outlineLvl w:val="2"/>
    </w:pPr>
    <w:rPr>
      <w:rFonts w:ascii="Arial" w:hAnsi="Arial"/>
      <w:sz w:val="20"/>
      <w:lang w:eastAsia="en-GB"/>
    </w:rPr>
  </w:style>
  <w:style w:type="paragraph" w:customStyle="1" w:styleId="SJBLevel4">
    <w:name w:val="SJB Level 4"/>
    <w:basedOn w:val="Normal"/>
    <w:locked/>
    <w:rsid w:val="00F11C43"/>
    <w:pPr>
      <w:numPr>
        <w:ilvl w:val="3"/>
        <w:numId w:val="30"/>
      </w:numPr>
      <w:tabs>
        <w:tab w:val="clear" w:pos="851"/>
        <w:tab w:val="clear" w:pos="1701"/>
        <w:tab w:val="clear" w:pos="3402"/>
        <w:tab w:val="clear" w:pos="4253"/>
        <w:tab w:val="clear" w:pos="5103"/>
      </w:tabs>
      <w:spacing w:before="142" w:line="280" w:lineRule="atLeast"/>
      <w:outlineLvl w:val="3"/>
    </w:pPr>
    <w:rPr>
      <w:rFonts w:ascii="Arial" w:hAnsi="Arial"/>
      <w:sz w:val="20"/>
      <w:lang w:eastAsia="en-GB"/>
    </w:rPr>
  </w:style>
  <w:style w:type="paragraph" w:customStyle="1" w:styleId="SJBLevel5">
    <w:name w:val="SJB Level 5"/>
    <w:basedOn w:val="Normal"/>
    <w:locked/>
    <w:rsid w:val="00F11C43"/>
    <w:pPr>
      <w:numPr>
        <w:ilvl w:val="4"/>
        <w:numId w:val="30"/>
      </w:numPr>
      <w:tabs>
        <w:tab w:val="clear" w:pos="851"/>
        <w:tab w:val="clear" w:pos="1701"/>
        <w:tab w:val="clear" w:pos="2552"/>
        <w:tab w:val="clear" w:pos="4253"/>
        <w:tab w:val="clear" w:pos="5103"/>
      </w:tabs>
      <w:spacing w:before="142" w:line="280" w:lineRule="atLeast"/>
      <w:outlineLvl w:val="4"/>
    </w:pPr>
    <w:rPr>
      <w:rFonts w:ascii="Arial" w:hAnsi="Arial"/>
      <w:sz w:val="20"/>
      <w:lang w:eastAsia="en-GB"/>
    </w:rPr>
  </w:style>
  <w:style w:type="paragraph" w:customStyle="1" w:styleId="SJBLevel6">
    <w:name w:val="SJB Level 6"/>
    <w:basedOn w:val="Normal"/>
    <w:locked/>
    <w:rsid w:val="00F11C43"/>
    <w:pPr>
      <w:numPr>
        <w:ilvl w:val="5"/>
        <w:numId w:val="30"/>
      </w:numPr>
      <w:tabs>
        <w:tab w:val="clear" w:pos="851"/>
        <w:tab w:val="clear" w:pos="1701"/>
        <w:tab w:val="clear" w:pos="2552"/>
        <w:tab w:val="clear" w:pos="3402"/>
        <w:tab w:val="clear" w:pos="5103"/>
      </w:tabs>
      <w:spacing w:before="142" w:line="280" w:lineRule="atLeast"/>
      <w:outlineLvl w:val="5"/>
    </w:pPr>
    <w:rPr>
      <w:rFonts w:ascii="Arial" w:hAnsi="Arial"/>
      <w:sz w:val="20"/>
      <w:lang w:eastAsia="en-GB"/>
    </w:rPr>
  </w:style>
  <w:style w:type="table" w:styleId="TableGrid5">
    <w:name w:val="Table Grid 5"/>
    <w:basedOn w:val="TableNormal"/>
    <w:locked/>
    <w:rsid w:val="00F11C43"/>
    <w:pPr>
      <w:spacing w:after="80" w:line="240" w:lineRule="auto"/>
      <w:ind w:left="1814" w:hanging="6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locked/>
    <w:rsid w:val="00F11C43"/>
    <w:pPr>
      <w:ind w:left="720"/>
      <w:contextualSpacing/>
    </w:pPr>
  </w:style>
  <w:style w:type="character" w:customStyle="1" w:styleId="Heading5Char">
    <w:name w:val="Heading 5 Char"/>
    <w:basedOn w:val="DefaultParagraphFont"/>
    <w:link w:val="Heading5"/>
    <w:uiPriority w:val="9"/>
    <w:semiHidden/>
    <w:rsid w:val="002E1A9F"/>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102F12"/>
    <w:rPr>
      <w:rFonts w:ascii="Trebuchet MS" w:eastAsiaTheme="majorEastAsia" w:hAnsi="Trebuchet MS" w:cstheme="majorBidi"/>
      <w:b/>
      <w:bCs/>
      <w:i/>
      <w:iCs/>
      <w:color w:val="000000" w:themeColor="text1"/>
      <w:sz w:val="21"/>
      <w:lang w:val="en-GB"/>
    </w:rPr>
  </w:style>
  <w:style w:type="character" w:customStyle="1" w:styleId="Heading6Char">
    <w:name w:val="Heading 6 Char"/>
    <w:basedOn w:val="DefaultParagraphFont"/>
    <w:link w:val="Heading6"/>
    <w:uiPriority w:val="9"/>
    <w:semiHidden/>
    <w:rsid w:val="002E1A9F"/>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2E1A9F"/>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2E1A9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E1A9F"/>
    <w:rPr>
      <w:rFonts w:asciiTheme="majorHAnsi" w:eastAsiaTheme="majorEastAsia" w:hAnsiTheme="majorHAnsi" w:cstheme="majorBidi"/>
      <w:i/>
      <w:iCs/>
      <w:color w:val="404040" w:themeColor="text1" w:themeTint="BF"/>
      <w:sz w:val="20"/>
      <w:szCs w:val="20"/>
      <w:lang w:val="en-GB"/>
    </w:rPr>
  </w:style>
  <w:style w:type="numbering" w:customStyle="1" w:styleId="HEADINGS">
    <w:name w:val="HEADINGS"/>
    <w:basedOn w:val="NoList"/>
    <w:uiPriority w:val="99"/>
    <w:locked/>
    <w:rsid w:val="00F11C43"/>
    <w:pPr>
      <w:numPr>
        <w:numId w:val="5"/>
      </w:numPr>
    </w:pPr>
  </w:style>
  <w:style w:type="paragraph" w:customStyle="1" w:styleId="B2">
    <w:name w:val="B2"/>
    <w:basedOn w:val="B1"/>
    <w:qFormat/>
    <w:rsid w:val="00F11C43"/>
    <w:pPr>
      <w:numPr>
        <w:ilvl w:val="1"/>
      </w:numPr>
    </w:pPr>
  </w:style>
  <w:style w:type="paragraph" w:styleId="FootnoteText">
    <w:name w:val="footnote text"/>
    <w:basedOn w:val="Normal"/>
    <w:link w:val="FootnoteTextChar"/>
    <w:uiPriority w:val="99"/>
    <w:unhideWhenUsed/>
    <w:locked/>
    <w:rsid w:val="000811E9"/>
    <w:pPr>
      <w:spacing w:line="240" w:lineRule="auto"/>
    </w:pPr>
    <w:rPr>
      <w:sz w:val="18"/>
      <w:szCs w:val="24"/>
    </w:rPr>
  </w:style>
  <w:style w:type="character" w:customStyle="1" w:styleId="FootnoteTextChar">
    <w:name w:val="Footnote Text Char"/>
    <w:basedOn w:val="DefaultParagraphFont"/>
    <w:link w:val="FootnoteText"/>
    <w:uiPriority w:val="99"/>
    <w:rsid w:val="000811E9"/>
    <w:rPr>
      <w:rFonts w:asciiTheme="minorHAnsi" w:hAnsiTheme="minorHAnsi"/>
      <w:color w:val="000000"/>
      <w:sz w:val="18"/>
      <w:szCs w:val="24"/>
      <w:lang w:val="en-GB"/>
    </w:rPr>
  </w:style>
  <w:style w:type="character" w:styleId="PlaceholderText">
    <w:name w:val="Placeholder Text"/>
    <w:basedOn w:val="DefaultParagraphFont"/>
    <w:uiPriority w:val="99"/>
    <w:semiHidden/>
    <w:locked/>
    <w:rsid w:val="0086565E"/>
    <w:rPr>
      <w:color w:val="808080"/>
    </w:rPr>
  </w:style>
  <w:style w:type="paragraph" w:customStyle="1" w:styleId="B3">
    <w:name w:val="B3"/>
    <w:basedOn w:val="B2"/>
    <w:qFormat/>
    <w:rsid w:val="00F11C43"/>
    <w:pPr>
      <w:numPr>
        <w:ilvl w:val="2"/>
      </w:numPr>
      <w:tabs>
        <w:tab w:val="clear" w:pos="1701"/>
        <w:tab w:val="clear" w:pos="2268"/>
        <w:tab w:val="clear" w:pos="2835"/>
      </w:tabs>
    </w:pPr>
  </w:style>
  <w:style w:type="paragraph" w:customStyle="1" w:styleId="NumB1">
    <w:name w:val="Num B1"/>
    <w:basedOn w:val="B1"/>
    <w:qFormat/>
    <w:rsid w:val="00DA0C11"/>
    <w:pPr>
      <w:numPr>
        <w:numId w:val="21"/>
      </w:numPr>
      <w:tabs>
        <w:tab w:val="left" w:pos="567"/>
      </w:tabs>
    </w:pPr>
    <w:rPr>
      <w:color w:val="000000" w:themeColor="text1"/>
    </w:rPr>
  </w:style>
  <w:style w:type="paragraph" w:customStyle="1" w:styleId="NumB2">
    <w:name w:val="Num B2"/>
    <w:basedOn w:val="NumB1"/>
    <w:next w:val="B2"/>
    <w:qFormat/>
    <w:rsid w:val="00DA0C11"/>
    <w:pPr>
      <w:numPr>
        <w:ilvl w:val="1"/>
      </w:numPr>
    </w:pPr>
  </w:style>
  <w:style w:type="paragraph" w:customStyle="1" w:styleId="NumB3">
    <w:name w:val="Num B3"/>
    <w:basedOn w:val="NumB2"/>
    <w:qFormat/>
    <w:rsid w:val="00DA0C11"/>
    <w:pPr>
      <w:numPr>
        <w:ilvl w:val="2"/>
      </w:numPr>
      <w:tabs>
        <w:tab w:val="clear" w:pos="567"/>
        <w:tab w:val="clear" w:pos="1701"/>
        <w:tab w:val="clear" w:pos="2268"/>
        <w:tab w:val="clear" w:pos="2835"/>
      </w:tabs>
    </w:pPr>
  </w:style>
  <w:style w:type="paragraph" w:customStyle="1" w:styleId="NumH1Heading1">
    <w:name w:val="Num H1 (Heading 1)"/>
    <w:qFormat/>
    <w:rsid w:val="00E40507"/>
    <w:pPr>
      <w:numPr>
        <w:numId w:val="40"/>
      </w:numPr>
      <w:spacing w:before="640" w:after="240" w:line="360" w:lineRule="exact"/>
    </w:pPr>
    <w:rPr>
      <w:rFonts w:asciiTheme="minorHAnsi" w:hAnsiTheme="minorHAnsi"/>
      <w:b/>
      <w:color w:val="000000"/>
      <w:sz w:val="40"/>
      <w:lang w:val="en-GB"/>
    </w:rPr>
  </w:style>
  <w:style w:type="paragraph" w:customStyle="1" w:styleId="NumH2Heading2">
    <w:name w:val="Num H2 (Heading 2)"/>
    <w:qFormat/>
    <w:rsid w:val="00E40507"/>
    <w:pPr>
      <w:numPr>
        <w:ilvl w:val="1"/>
        <w:numId w:val="40"/>
      </w:numPr>
      <w:spacing w:before="400" w:after="160" w:line="280" w:lineRule="exact"/>
    </w:pPr>
    <w:rPr>
      <w:rFonts w:asciiTheme="minorHAnsi" w:hAnsiTheme="minorHAnsi"/>
      <w:b/>
      <w:color w:val="000000"/>
      <w:sz w:val="32"/>
      <w:lang w:val="en-GB"/>
    </w:rPr>
  </w:style>
  <w:style w:type="paragraph" w:customStyle="1" w:styleId="NumH3Heading3">
    <w:name w:val="Num H3 (Heading 3)"/>
    <w:qFormat/>
    <w:rsid w:val="00E40507"/>
    <w:pPr>
      <w:numPr>
        <w:ilvl w:val="2"/>
        <w:numId w:val="40"/>
      </w:numPr>
      <w:spacing w:before="320" w:after="60" w:line="270" w:lineRule="exact"/>
    </w:pPr>
    <w:rPr>
      <w:rFonts w:asciiTheme="minorHAnsi" w:hAnsiTheme="minorHAnsi"/>
      <w:b/>
      <w:color w:val="000000"/>
      <w:sz w:val="24"/>
      <w:lang w:val="en-GB"/>
    </w:rPr>
  </w:style>
  <w:style w:type="paragraph" w:customStyle="1" w:styleId="TableCaption">
    <w:name w:val="Table Caption"/>
    <w:basedOn w:val="Normal"/>
    <w:qFormat/>
    <w:rsid w:val="00EA6901"/>
    <w:pPr>
      <w:spacing w:before="40" w:after="40" w:line="240" w:lineRule="exact"/>
    </w:pPr>
    <w:rPr>
      <w:sz w:val="16"/>
      <w:szCs w:val="16"/>
    </w:rPr>
  </w:style>
  <w:style w:type="numbering" w:customStyle="1" w:styleId="Multi-levellist">
    <w:name w:val="Multi-level list"/>
    <w:uiPriority w:val="99"/>
    <w:rsid w:val="00F11C43"/>
    <w:pPr>
      <w:numPr>
        <w:numId w:val="31"/>
      </w:numPr>
    </w:pPr>
  </w:style>
  <w:style w:type="paragraph" w:styleId="Revision">
    <w:name w:val="Revision"/>
    <w:hidden/>
    <w:uiPriority w:val="99"/>
    <w:semiHidden/>
    <w:rsid w:val="009B39A9"/>
    <w:pPr>
      <w:spacing w:after="0" w:line="240" w:lineRule="auto"/>
      <w:ind w:left="0" w:firstLine="0"/>
    </w:pPr>
    <w:rPr>
      <w:color w:val="000000"/>
      <w:lang w:val="en-GB"/>
    </w:rPr>
  </w:style>
  <w:style w:type="table" w:styleId="ListTable6ColourfulAccent1">
    <w:name w:val="List Table 6 Colorful Accent 1"/>
    <w:basedOn w:val="TableNormal"/>
    <w:uiPriority w:val="51"/>
    <w:rsid w:val="001D039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1D039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heSpace">
    <w:name w:val="The Space"/>
    <w:basedOn w:val="TableNormal"/>
    <w:uiPriority w:val="99"/>
    <w:rsid w:val="000811E9"/>
    <w:pPr>
      <w:spacing w:after="0" w:line="240" w:lineRule="auto"/>
      <w:ind w:left="0" w:firstLine="0"/>
    </w:pPr>
    <w:rPr>
      <w:rFonts w:asciiTheme="minorHAnsi" w:hAnsiTheme="minorHAnsi"/>
    </w:rPr>
    <w:tblPr>
      <w:tblStyleRowBandSize w:val="1"/>
      <w:tblStyleColBandSize w:val="1"/>
      <w:tblBorders>
        <w:top w:val="single" w:sz="2" w:space="0" w:color="000000" w:themeColor="text1"/>
        <w:bottom w:val="single" w:sz="2" w:space="0" w:color="000000" w:themeColor="text1"/>
        <w:insideH w:val="single" w:sz="2" w:space="0" w:color="000000" w:themeColor="text1"/>
        <w:insideV w:val="single" w:sz="2" w:space="0" w:color="000000" w:themeColor="text1"/>
      </w:tblBorders>
      <w:tblCellMar>
        <w:top w:w="57" w:type="dxa"/>
        <w:left w:w="57" w:type="dxa"/>
        <w:bottom w:w="57" w:type="dxa"/>
        <w:right w:w="57" w:type="dxa"/>
      </w:tblCellMar>
    </w:tblPr>
    <w:tcPr>
      <w:shd w:val="clear" w:color="auto" w:fill="E0FFFE"/>
    </w:tcPr>
    <w:tblStylePr w:type="band1Horz">
      <w:tblPr/>
      <w:tcPr>
        <w:shd w:val="clear" w:color="auto" w:fill="F5FAFF"/>
      </w:tcPr>
    </w:tblStylePr>
    <w:tblStylePr w:type="band2Horz">
      <w:tblPr/>
      <w:tcPr>
        <w:shd w:val="clear" w:color="auto" w:fill="FFFFFF" w:themeFill="background1"/>
      </w:tcPr>
    </w:tblStylePr>
  </w:style>
  <w:style w:type="table" w:customStyle="1" w:styleId="TheSpacenofill">
    <w:name w:val="The Space – no fill"/>
    <w:basedOn w:val="TheSpace"/>
    <w:uiPriority w:val="99"/>
    <w:rsid w:val="006C6E36"/>
    <w:tblPr>
      <w:tblBorders>
        <w:top w:val="single" w:sz="2" w:space="0" w:color="808080" w:themeColor="background1" w:themeShade="80"/>
        <w:bottom w:val="single" w:sz="8" w:space="0" w:color="808080" w:themeColor="background1" w:themeShade="80"/>
        <w:insideH w:val="single" w:sz="2" w:space="0" w:color="808080" w:themeColor="background1" w:themeShade="80"/>
        <w:insideV w:val="none" w:sz="0" w:space="0" w:color="auto"/>
      </w:tblBorders>
    </w:tblPr>
    <w:tcPr>
      <w:shd w:val="clear" w:color="auto" w:fill="FFFFFF" w:themeFill="background1"/>
    </w:tcPr>
    <w:tblStylePr w:type="band1Horz">
      <w:tblPr/>
      <w:tcPr>
        <w:shd w:val="clear" w:color="auto" w:fill="F5FAFF"/>
      </w:tcPr>
    </w:tblStylePr>
    <w:tblStylePr w:type="band2Horz">
      <w:tblPr/>
      <w:tcPr>
        <w:shd w:val="clear" w:color="auto" w:fill="FFFFFF" w:themeFill="background1"/>
      </w:tcPr>
    </w:tblStylePr>
  </w:style>
  <w:style w:type="character" w:styleId="FootnoteReference">
    <w:name w:val="footnote reference"/>
    <w:basedOn w:val="DefaultParagraphFont"/>
    <w:uiPriority w:val="99"/>
    <w:unhideWhenUsed/>
    <w:locked/>
    <w:rsid w:val="000811E9"/>
    <w:rPr>
      <w:vertAlign w:val="superscript"/>
    </w:rPr>
  </w:style>
  <w:style w:type="character" w:styleId="CommentReference">
    <w:name w:val="annotation reference"/>
    <w:basedOn w:val="DefaultParagraphFont"/>
    <w:uiPriority w:val="99"/>
    <w:semiHidden/>
    <w:unhideWhenUsed/>
    <w:locked/>
    <w:rsid w:val="007352AF"/>
    <w:rPr>
      <w:sz w:val="16"/>
      <w:szCs w:val="16"/>
    </w:rPr>
  </w:style>
  <w:style w:type="paragraph" w:styleId="CommentText">
    <w:name w:val="annotation text"/>
    <w:basedOn w:val="Normal"/>
    <w:link w:val="CommentTextChar"/>
    <w:uiPriority w:val="99"/>
    <w:semiHidden/>
    <w:unhideWhenUsed/>
    <w:locked/>
    <w:rsid w:val="007352AF"/>
    <w:pPr>
      <w:tabs>
        <w:tab w:val="clear" w:pos="851"/>
        <w:tab w:val="clear" w:pos="1701"/>
        <w:tab w:val="clear" w:pos="2552"/>
        <w:tab w:val="clear" w:pos="3402"/>
        <w:tab w:val="clear" w:pos="4253"/>
        <w:tab w:val="clear" w:pos="5103"/>
      </w:tabs>
      <w:spacing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semiHidden/>
    <w:rsid w:val="007352AF"/>
    <w:rPr>
      <w:rFonts w:asciiTheme="minorHAnsi" w:eastAsiaTheme="minorEastAsia" w:hAnsiTheme="minorHAnsi" w:cstheme="minorBidi"/>
      <w:sz w:val="20"/>
      <w:szCs w:val="20"/>
      <w:lang w:val="en-GB"/>
    </w:rPr>
  </w:style>
  <w:style w:type="paragraph" w:styleId="BalloonText">
    <w:name w:val="Balloon Text"/>
    <w:basedOn w:val="Normal"/>
    <w:link w:val="BalloonTextChar"/>
    <w:uiPriority w:val="99"/>
    <w:semiHidden/>
    <w:unhideWhenUsed/>
    <w:rsid w:val="007352A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52AF"/>
    <w:rPr>
      <w:rFonts w:ascii="Times New Roman" w:hAnsi="Times New Roman"/>
      <w:color w:val="000000"/>
      <w:sz w:val="18"/>
      <w:szCs w:val="18"/>
      <w:lang w:val="en-GB"/>
    </w:rPr>
  </w:style>
  <w:style w:type="character" w:styleId="UnresolvedMention">
    <w:name w:val="Unresolved Mention"/>
    <w:basedOn w:val="DefaultParagraphFont"/>
    <w:uiPriority w:val="99"/>
    <w:locked/>
    <w:rsid w:val="007352AF"/>
    <w:rPr>
      <w:color w:val="808080"/>
      <w:shd w:val="clear" w:color="auto" w:fill="E6E6E6"/>
    </w:rPr>
  </w:style>
  <w:style w:type="character" w:styleId="FollowedHyperlink">
    <w:name w:val="FollowedHyperlink"/>
    <w:basedOn w:val="DefaultParagraphFont"/>
    <w:uiPriority w:val="99"/>
    <w:semiHidden/>
    <w:unhideWhenUsed/>
    <w:locked/>
    <w:rsid w:val="00271160"/>
    <w:rPr>
      <w:color w:val="800080" w:themeColor="followedHyperlink"/>
      <w:u w:val="single"/>
    </w:rPr>
  </w:style>
  <w:style w:type="paragraph" w:customStyle="1" w:styleId="paragraph">
    <w:name w:val="paragraph"/>
    <w:basedOn w:val="Normal"/>
    <w:rsid w:val="00F1447A"/>
    <w:pPr>
      <w:tabs>
        <w:tab w:val="clear" w:pos="851"/>
        <w:tab w:val="clear" w:pos="1701"/>
        <w:tab w:val="clear" w:pos="2552"/>
        <w:tab w:val="clear" w:pos="3402"/>
        <w:tab w:val="clear" w:pos="4253"/>
        <w:tab w:val="clear" w:pos="5103"/>
      </w:tabs>
      <w:spacing w:before="100" w:beforeAutospacing="1" w:after="100" w:afterAutospacing="1" w:line="240" w:lineRule="auto"/>
    </w:pPr>
    <w:rPr>
      <w:rFonts w:ascii="Times New Roman" w:hAnsi="Times New Roman"/>
      <w:color w:val="auto"/>
      <w:sz w:val="24"/>
      <w:szCs w:val="24"/>
      <w:lang w:eastAsia="en-GB"/>
    </w:rPr>
  </w:style>
  <w:style w:type="paragraph" w:styleId="CommentSubject">
    <w:name w:val="annotation subject"/>
    <w:basedOn w:val="CommentText"/>
    <w:next w:val="CommentText"/>
    <w:link w:val="CommentSubjectChar"/>
    <w:uiPriority w:val="99"/>
    <w:semiHidden/>
    <w:unhideWhenUsed/>
    <w:locked/>
    <w:rsid w:val="00EA500B"/>
    <w:pPr>
      <w:tabs>
        <w:tab w:val="left" w:pos="851"/>
        <w:tab w:val="left" w:pos="1701"/>
        <w:tab w:val="left" w:pos="2552"/>
        <w:tab w:val="left" w:pos="3402"/>
        <w:tab w:val="left" w:pos="4253"/>
        <w:tab w:val="left" w:pos="5103"/>
      </w:tabs>
    </w:pPr>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EA500B"/>
    <w:rPr>
      <w:rFonts w:asciiTheme="minorHAnsi" w:eastAsiaTheme="minorEastAsia" w:hAnsiTheme="minorHAnsi" w:cstheme="minorBidi"/>
      <w:b/>
      <w:bCs/>
      <w:color w:val="000000"/>
      <w:sz w:val="20"/>
      <w:szCs w:val="20"/>
      <w:lang w:val="en-GB"/>
    </w:rPr>
  </w:style>
  <w:style w:type="character" w:customStyle="1" w:styleId="normaltextrun">
    <w:name w:val="normaltextrun"/>
    <w:basedOn w:val="DefaultParagraphFont"/>
    <w:rsid w:val="0092566B"/>
  </w:style>
  <w:style w:type="character" w:customStyle="1" w:styleId="eop">
    <w:name w:val="eop"/>
    <w:basedOn w:val="DefaultParagraphFont"/>
    <w:rsid w:val="0092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8532">
      <w:bodyDiv w:val="1"/>
      <w:marLeft w:val="0"/>
      <w:marRight w:val="0"/>
      <w:marTop w:val="0"/>
      <w:marBottom w:val="0"/>
      <w:divBdr>
        <w:top w:val="none" w:sz="0" w:space="0" w:color="auto"/>
        <w:left w:val="none" w:sz="0" w:space="0" w:color="auto"/>
        <w:bottom w:val="none" w:sz="0" w:space="0" w:color="auto"/>
        <w:right w:val="none" w:sz="0" w:space="0" w:color="auto"/>
      </w:divBdr>
    </w:div>
    <w:div w:id="726296634">
      <w:bodyDiv w:val="1"/>
      <w:marLeft w:val="0"/>
      <w:marRight w:val="0"/>
      <w:marTop w:val="0"/>
      <w:marBottom w:val="0"/>
      <w:divBdr>
        <w:top w:val="none" w:sz="0" w:space="0" w:color="auto"/>
        <w:left w:val="none" w:sz="0" w:space="0" w:color="auto"/>
        <w:bottom w:val="none" w:sz="0" w:space="0" w:color="auto"/>
        <w:right w:val="none" w:sz="0" w:space="0" w:color="auto"/>
      </w:divBdr>
    </w:div>
    <w:div w:id="811404513">
      <w:bodyDiv w:val="1"/>
      <w:marLeft w:val="0"/>
      <w:marRight w:val="0"/>
      <w:marTop w:val="0"/>
      <w:marBottom w:val="0"/>
      <w:divBdr>
        <w:top w:val="none" w:sz="0" w:space="0" w:color="auto"/>
        <w:left w:val="none" w:sz="0" w:space="0" w:color="auto"/>
        <w:bottom w:val="none" w:sz="0" w:space="0" w:color="auto"/>
        <w:right w:val="none" w:sz="0" w:space="0" w:color="auto"/>
      </w:divBdr>
    </w:div>
    <w:div w:id="13007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spa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thespace.org/Privacy_notice_applican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Library/Group%20Containers/UBF8T346G9.Office/User%20Content.localized/Templates%20(Local)/Brande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2921B9B612BB49A41E0D58E1C8B65C" ma:contentTypeVersion="10" ma:contentTypeDescription="Create a new document." ma:contentTypeScope="" ma:versionID="730b3160ddc08a0f6af63c2f47895f81">
  <xsd:schema xmlns:xsd="http://www.w3.org/2001/XMLSchema" xmlns:xs="http://www.w3.org/2001/XMLSchema" xmlns:p="http://schemas.microsoft.com/office/2006/metadata/properties" xmlns:ns2="67ae41e8-38fe-4525-ac33-cd6faa8ee08b" xmlns:ns3="87247742-a959-4bc2-8fb4-c28205584ab3" targetNamespace="http://schemas.microsoft.com/office/2006/metadata/properties" ma:root="true" ma:fieldsID="97e95800f45c176bddc63cae0d7bfa6e" ns2:_="" ns3:_="">
    <xsd:import namespace="67ae41e8-38fe-4525-ac33-cd6faa8ee08b"/>
    <xsd:import namespace="87247742-a959-4bc2-8fb4-c28205584a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e41e8-38fe-4525-ac33-cd6faa8e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47742-a959-4bc2-8fb4-c28205584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449B2-5B82-7E4C-8797-703DEE877945}">
  <ds:schemaRefs>
    <ds:schemaRef ds:uri="http://schemas.openxmlformats.org/officeDocument/2006/bibliography"/>
  </ds:schemaRefs>
</ds:datastoreItem>
</file>

<file path=customXml/itemProps2.xml><?xml version="1.0" encoding="utf-8"?>
<ds:datastoreItem xmlns:ds="http://schemas.openxmlformats.org/officeDocument/2006/customXml" ds:itemID="{CA3D5C1E-1272-4204-A3F5-DB7E65B48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FA9E6-8AAA-4CFA-9120-B121E4408515}">
  <ds:schemaRefs>
    <ds:schemaRef ds:uri="http://schemas.microsoft.com/sharepoint/v3/contenttype/forms"/>
  </ds:schemaRefs>
</ds:datastoreItem>
</file>

<file path=customXml/itemProps4.xml><?xml version="1.0" encoding="utf-8"?>
<ds:datastoreItem xmlns:ds="http://schemas.openxmlformats.org/officeDocument/2006/customXml" ds:itemID="{96E530C9-A99D-4CD0-82A5-48BD0F06D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e41e8-38fe-4525-ac33-cd6faa8ee08b"/>
    <ds:schemaRef ds:uri="87247742-a959-4bc2-8fb4-c28205584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Branded Doc.dotx</Template>
  <TotalTime>0</TotalTime>
  <Pages>3</Pages>
  <Words>839</Words>
  <Characters>4807</Characters>
  <Application>Microsoft Office Word</Application>
  <DocSecurity>0</DocSecurity>
  <Lines>40</Lines>
  <Paragraphs>11</Paragraphs>
  <ScaleCrop>false</ScaleCrop>
  <Manager/>
  <Company/>
  <LinksUpToDate>false</LinksUpToDate>
  <CharactersWithSpaces>5635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dc:title>
  <dc:subject/>
  <dc:creator/>
  <cp:keywords/>
  <dc:description/>
  <cp:lastModifiedBy/>
  <cp:revision>1</cp:revision>
  <cp:lastPrinted>2011-02-08T12:42:00Z</cp:lastPrinted>
  <dcterms:created xsi:type="dcterms:W3CDTF">2022-06-25T17:03:00Z</dcterms:created>
  <dcterms:modified xsi:type="dcterms:W3CDTF">2022-06-25T17:03:00Z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0x010100F42921B9B612BB49A41E0D58E1C8B65C</vt:lpwstr>
  </property>
</Properties>
</file>